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A5" w:rsidRDefault="007735E6">
      <w:bookmarkStart w:id="0" w:name="_GoBack"/>
      <w:bookmarkEnd w:id="0"/>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895350</wp:posOffset>
                </wp:positionV>
                <wp:extent cx="5743575" cy="69818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981825"/>
                        </a:xfrm>
                        <a:prstGeom prst="rect">
                          <a:avLst/>
                        </a:prstGeom>
                        <a:solidFill>
                          <a:srgbClr val="FFFFFF"/>
                        </a:solidFill>
                        <a:ln w="9525">
                          <a:solidFill>
                            <a:schemeClr val="bg1">
                              <a:lumMod val="100000"/>
                              <a:lumOff val="0"/>
                            </a:schemeClr>
                          </a:solidFill>
                          <a:miter lim="800000"/>
                          <a:headEnd/>
                          <a:tailEnd/>
                        </a:ln>
                      </wps:spPr>
                      <wps:txbx>
                        <w:txbxContent>
                          <w:p w:rsidR="00E13EA0" w:rsidRPr="00B977C3" w:rsidRDefault="00E13EA0" w:rsidP="00906D43">
                            <w:pPr>
                              <w:jc w:val="both"/>
                              <w:rPr>
                                <w:rFonts w:ascii="Arial" w:hAnsi="Arial" w:cs="Arial"/>
                                <w:color w:val="000000" w:themeColor="text1"/>
                                <w:sz w:val="20"/>
                                <w:szCs w:val="20"/>
                              </w:rPr>
                            </w:pPr>
                            <w:r w:rsidRPr="00B977C3">
                              <w:rPr>
                                <w:rFonts w:ascii="Arial" w:hAnsi="Arial" w:cs="Arial"/>
                                <w:color w:val="000000" w:themeColor="text1"/>
                                <w:sz w:val="20"/>
                                <w:szCs w:val="20"/>
                              </w:rPr>
                              <w:t xml:space="preserve">Notice is hereby given that an application has been made by </w:t>
                            </w:r>
                            <w:r w:rsidR="00B977C3" w:rsidRPr="00B977C3">
                              <w:rPr>
                                <w:rFonts w:ascii="Arial" w:hAnsi="Arial" w:cs="Arial"/>
                                <w:color w:val="000000" w:themeColor="text1"/>
                                <w:sz w:val="20"/>
                                <w:szCs w:val="20"/>
                              </w:rPr>
                              <w:t xml:space="preserve">Mr </w:t>
                            </w:r>
                            <w:r w:rsidR="00BE29E1">
                              <w:rPr>
                                <w:rFonts w:ascii="Arial" w:hAnsi="Arial" w:cs="Arial"/>
                                <w:color w:val="000000" w:themeColor="text1"/>
                                <w:sz w:val="20"/>
                                <w:szCs w:val="20"/>
                              </w:rPr>
                              <w:t>Gary Maxwell Price</w:t>
                            </w:r>
                            <w:r w:rsidR="00B977C3" w:rsidRPr="00B977C3">
                              <w:rPr>
                                <w:rFonts w:ascii="Arial" w:hAnsi="Arial" w:cs="Arial"/>
                                <w:color w:val="000000" w:themeColor="text1"/>
                                <w:sz w:val="20"/>
                                <w:szCs w:val="20"/>
                              </w:rPr>
                              <w:t xml:space="preserve"> and Mrs </w:t>
                            </w:r>
                            <w:r w:rsidR="00BE29E1">
                              <w:rPr>
                                <w:rFonts w:ascii="Arial" w:hAnsi="Arial" w:cs="Arial"/>
                                <w:color w:val="000000" w:themeColor="text1"/>
                                <w:sz w:val="20"/>
                                <w:szCs w:val="20"/>
                              </w:rPr>
                              <w:t>Sylvia Judith Price</w:t>
                            </w:r>
                            <w:r w:rsidRPr="00B977C3">
                              <w:rPr>
                                <w:rFonts w:ascii="Arial" w:hAnsi="Arial" w:cs="Arial"/>
                                <w:color w:val="000000" w:themeColor="text1"/>
                                <w:sz w:val="20"/>
                                <w:szCs w:val="20"/>
                              </w:rPr>
                              <w:t xml:space="preserve"> to Pembrokeshire County Council as Commons Registration Authority, concerning land at </w:t>
                            </w:r>
                            <w:r w:rsidR="00B3751A">
                              <w:rPr>
                                <w:rFonts w:ascii="Arial" w:hAnsi="Arial" w:cs="Arial"/>
                                <w:color w:val="000000" w:themeColor="text1"/>
                                <w:sz w:val="20"/>
                                <w:szCs w:val="20"/>
                              </w:rPr>
                              <w:t>New House</w:t>
                            </w:r>
                            <w:r w:rsidR="00B977C3" w:rsidRPr="00B977C3">
                              <w:rPr>
                                <w:rFonts w:ascii="Arial" w:hAnsi="Arial" w:cs="Arial"/>
                                <w:color w:val="000000" w:themeColor="text1"/>
                                <w:sz w:val="20"/>
                                <w:szCs w:val="20"/>
                              </w:rPr>
                              <w:t xml:space="preserve">, </w:t>
                            </w:r>
                            <w:r w:rsidR="00B3751A">
                              <w:rPr>
                                <w:rFonts w:ascii="Arial" w:hAnsi="Arial" w:cs="Arial"/>
                                <w:color w:val="000000" w:themeColor="text1"/>
                                <w:sz w:val="20"/>
                                <w:szCs w:val="20"/>
                              </w:rPr>
                              <w:t>Cyffredin</w:t>
                            </w:r>
                            <w:r w:rsidR="00B977C3" w:rsidRPr="00B977C3">
                              <w:rPr>
                                <w:rFonts w:ascii="Arial" w:hAnsi="Arial" w:cs="Arial"/>
                                <w:color w:val="000000" w:themeColor="text1"/>
                                <w:sz w:val="20"/>
                                <w:szCs w:val="20"/>
                              </w:rPr>
                              <w:t xml:space="preserve">, </w:t>
                            </w:r>
                            <w:r w:rsidR="00B3751A">
                              <w:rPr>
                                <w:rFonts w:ascii="Arial" w:hAnsi="Arial" w:cs="Arial"/>
                                <w:color w:val="000000" w:themeColor="text1"/>
                                <w:sz w:val="20"/>
                                <w:szCs w:val="20"/>
                              </w:rPr>
                              <w:t>Berea, Haverfordwest</w:t>
                            </w:r>
                            <w:r w:rsidR="00B977C3" w:rsidRPr="00B977C3">
                              <w:rPr>
                                <w:rFonts w:ascii="Arial" w:hAnsi="Arial" w:cs="Arial"/>
                                <w:color w:val="000000" w:themeColor="text1"/>
                                <w:sz w:val="20"/>
                                <w:szCs w:val="20"/>
                              </w:rPr>
                              <w:t xml:space="preserve"> SA62 </w:t>
                            </w:r>
                            <w:r w:rsidR="00B3751A">
                              <w:rPr>
                                <w:rFonts w:ascii="Arial" w:hAnsi="Arial" w:cs="Arial"/>
                                <w:color w:val="000000" w:themeColor="text1"/>
                                <w:sz w:val="20"/>
                                <w:szCs w:val="20"/>
                              </w:rPr>
                              <w:t>6DS</w:t>
                            </w:r>
                            <w:r w:rsidRPr="00B977C3">
                              <w:rPr>
                                <w:rFonts w:ascii="Arial" w:hAnsi="Arial" w:cs="Arial"/>
                                <w:color w:val="000000" w:themeColor="text1"/>
                                <w:sz w:val="20"/>
                                <w:szCs w:val="20"/>
                              </w:rPr>
                              <w:t xml:space="preserve"> described more fully below. </w:t>
                            </w:r>
                          </w:p>
                          <w:p w:rsidR="00E13EA0" w:rsidRPr="00B977C3" w:rsidRDefault="00E13EA0" w:rsidP="00906D43">
                            <w:pPr>
                              <w:jc w:val="both"/>
                              <w:rPr>
                                <w:rFonts w:ascii="Arial" w:hAnsi="Arial" w:cs="Arial"/>
                                <w:color w:val="000000" w:themeColor="text1"/>
                                <w:sz w:val="20"/>
                                <w:szCs w:val="20"/>
                              </w:rPr>
                            </w:pPr>
                            <w:r w:rsidRPr="00B977C3">
                              <w:rPr>
                                <w:rFonts w:ascii="Arial" w:hAnsi="Arial" w:cs="Arial"/>
                                <w:color w:val="000000" w:themeColor="text1"/>
                                <w:sz w:val="20"/>
                                <w:szCs w:val="20"/>
                              </w:rPr>
                              <w:t xml:space="preserve">A summary of the effect of the application is as follows: the land was provisionally registered as </w:t>
                            </w:r>
                            <w:r w:rsidR="00B977C3" w:rsidRPr="00B977C3">
                              <w:rPr>
                                <w:rFonts w:ascii="Arial" w:hAnsi="Arial" w:cs="Arial"/>
                                <w:color w:val="000000" w:themeColor="text1"/>
                                <w:sz w:val="20"/>
                                <w:szCs w:val="20"/>
                              </w:rPr>
                              <w:t>common land</w:t>
                            </w:r>
                            <w:r w:rsidRPr="00B977C3">
                              <w:rPr>
                                <w:rFonts w:ascii="Arial" w:hAnsi="Arial" w:cs="Arial"/>
                                <w:color w:val="000000" w:themeColor="text1"/>
                                <w:sz w:val="20"/>
                                <w:szCs w:val="20"/>
                              </w:rPr>
                              <w:t xml:space="preserve"> under section 4 of the </w:t>
                            </w:r>
                            <w:r w:rsidR="00B977C3" w:rsidRPr="00B977C3">
                              <w:rPr>
                                <w:rFonts w:ascii="Arial" w:hAnsi="Arial" w:cs="Arial"/>
                                <w:color w:val="000000" w:themeColor="text1"/>
                                <w:sz w:val="20"/>
                                <w:szCs w:val="20"/>
                              </w:rPr>
                              <w:t>Commons Registration Act 1965</w:t>
                            </w:r>
                            <w:r w:rsidRPr="00B977C3">
                              <w:rPr>
                                <w:rFonts w:ascii="Arial" w:hAnsi="Arial" w:cs="Arial"/>
                                <w:color w:val="000000" w:themeColor="text1"/>
                                <w:sz w:val="20"/>
                                <w:szCs w:val="20"/>
                              </w:rPr>
                              <w:t xml:space="preserve">; </w:t>
                            </w:r>
                            <w:r w:rsidR="00B3751A">
                              <w:rPr>
                                <w:rFonts w:ascii="Arial" w:hAnsi="Arial" w:cs="Arial"/>
                                <w:color w:val="000000" w:themeColor="text1"/>
                                <w:sz w:val="20"/>
                                <w:szCs w:val="20"/>
                              </w:rPr>
                              <w:t xml:space="preserve">on the date of </w:t>
                            </w:r>
                            <w:r w:rsidRPr="00B977C3">
                              <w:rPr>
                                <w:rFonts w:ascii="Arial" w:hAnsi="Arial" w:cs="Arial"/>
                                <w:color w:val="000000" w:themeColor="text1"/>
                                <w:sz w:val="20"/>
                                <w:szCs w:val="20"/>
                              </w:rPr>
                              <w:t xml:space="preserve">the provisional registration </w:t>
                            </w:r>
                            <w:r w:rsidR="00B3751A">
                              <w:rPr>
                                <w:rFonts w:ascii="Arial" w:hAnsi="Arial" w:cs="Arial"/>
                                <w:color w:val="000000" w:themeColor="text1"/>
                                <w:sz w:val="20"/>
                                <w:szCs w:val="20"/>
                              </w:rPr>
                              <w:t>the land was covered by a building or was within the curtilage of a building</w:t>
                            </w:r>
                            <w:r w:rsidRPr="00B977C3">
                              <w:rPr>
                                <w:rFonts w:ascii="Arial" w:hAnsi="Arial" w:cs="Arial"/>
                                <w:color w:val="000000" w:themeColor="text1"/>
                                <w:sz w:val="20"/>
                                <w:szCs w:val="20"/>
                              </w:rPr>
                              <w:t xml:space="preserve">; the provisional registration became final; and </w:t>
                            </w:r>
                            <w:r w:rsidR="00B3751A">
                              <w:rPr>
                                <w:rFonts w:ascii="Arial" w:hAnsi="Arial" w:cs="Arial"/>
                                <w:color w:val="000000" w:themeColor="text1"/>
                                <w:sz w:val="20"/>
                                <w:szCs w:val="20"/>
                              </w:rPr>
                              <w:t xml:space="preserve">since the date of the provisional registration the land has at all times been, and still is, covered by a building or within the curtilage of a building. </w:t>
                            </w:r>
                          </w:p>
                          <w:p w:rsidR="00E13EA0" w:rsidRPr="00B977C3" w:rsidRDefault="00E13EA0" w:rsidP="00906D43">
                            <w:pPr>
                              <w:jc w:val="both"/>
                              <w:rPr>
                                <w:rFonts w:ascii="Arial" w:hAnsi="Arial" w:cs="Arial"/>
                                <w:color w:val="000000" w:themeColor="text1"/>
                                <w:sz w:val="20"/>
                                <w:szCs w:val="20"/>
                              </w:rPr>
                            </w:pPr>
                            <w:r w:rsidRPr="00B977C3">
                              <w:rPr>
                                <w:rFonts w:ascii="Arial" w:hAnsi="Arial" w:cs="Arial"/>
                                <w:color w:val="000000" w:themeColor="text1"/>
                                <w:sz w:val="20"/>
                                <w:szCs w:val="20"/>
                              </w:rPr>
                              <w:t xml:space="preserve">The Applicant asserts that the land edged red on the plan annexed to the application and which forms part of Register Unit </w:t>
                            </w:r>
                            <w:r w:rsidR="00B977C3" w:rsidRPr="00B977C3">
                              <w:rPr>
                                <w:rFonts w:ascii="Arial" w:hAnsi="Arial" w:cs="Arial"/>
                                <w:color w:val="000000" w:themeColor="text1"/>
                                <w:sz w:val="20"/>
                                <w:szCs w:val="20"/>
                              </w:rPr>
                              <w:t>CL</w:t>
                            </w:r>
                            <w:r w:rsidR="00B3751A">
                              <w:rPr>
                                <w:rFonts w:ascii="Arial" w:hAnsi="Arial" w:cs="Arial"/>
                                <w:color w:val="000000" w:themeColor="text1"/>
                                <w:sz w:val="20"/>
                                <w:szCs w:val="20"/>
                              </w:rPr>
                              <w:t>001</w:t>
                            </w:r>
                            <w:r w:rsidRPr="00B977C3">
                              <w:rPr>
                                <w:rFonts w:ascii="Arial" w:hAnsi="Arial" w:cs="Arial"/>
                                <w:color w:val="000000" w:themeColor="text1"/>
                                <w:sz w:val="20"/>
                                <w:szCs w:val="20"/>
                              </w:rPr>
                              <w:t xml:space="preserve"> has always been within the curtilage of the property known as </w:t>
                            </w:r>
                            <w:r w:rsidR="00F0180F" w:rsidRPr="00F0180F">
                              <w:rPr>
                                <w:rFonts w:ascii="Arial" w:hAnsi="Arial" w:cs="Arial"/>
                                <w:color w:val="000000" w:themeColor="text1"/>
                                <w:sz w:val="20"/>
                                <w:szCs w:val="20"/>
                              </w:rPr>
                              <w:t xml:space="preserve">New House, Cyffredin, Berea, Haverfordwest </w:t>
                            </w:r>
                            <w:r w:rsidRPr="00B977C3">
                              <w:rPr>
                                <w:rFonts w:ascii="Arial" w:hAnsi="Arial" w:cs="Arial"/>
                                <w:color w:val="000000" w:themeColor="text1"/>
                                <w:sz w:val="20"/>
                                <w:szCs w:val="20"/>
                              </w:rPr>
                              <w:t>and therefore should not</w:t>
                            </w:r>
                            <w:r w:rsidR="00B977C3" w:rsidRPr="00B977C3">
                              <w:rPr>
                                <w:rFonts w:ascii="Arial" w:hAnsi="Arial" w:cs="Arial"/>
                                <w:color w:val="000000" w:themeColor="text1"/>
                                <w:sz w:val="20"/>
                                <w:szCs w:val="20"/>
                              </w:rPr>
                              <w:t xml:space="preserve"> have been registered as common land</w:t>
                            </w:r>
                            <w:r w:rsidRPr="00B977C3">
                              <w:rPr>
                                <w:rFonts w:ascii="Arial" w:hAnsi="Arial" w:cs="Arial"/>
                                <w:color w:val="000000" w:themeColor="text1"/>
                                <w:sz w:val="20"/>
                                <w:szCs w:val="20"/>
                              </w:rPr>
                              <w:t xml:space="preserve"> and should not form part of Register Unit </w:t>
                            </w:r>
                            <w:r w:rsidR="00F0180F">
                              <w:rPr>
                                <w:rFonts w:ascii="Arial" w:hAnsi="Arial" w:cs="Arial"/>
                                <w:color w:val="000000" w:themeColor="text1"/>
                                <w:sz w:val="20"/>
                                <w:szCs w:val="20"/>
                              </w:rPr>
                              <w:t>CL001</w:t>
                            </w:r>
                            <w:r w:rsidRPr="00B977C3">
                              <w:rPr>
                                <w:rFonts w:ascii="Arial" w:hAnsi="Arial" w:cs="Arial"/>
                                <w:color w:val="000000" w:themeColor="text1"/>
                                <w:sz w:val="20"/>
                                <w:szCs w:val="20"/>
                              </w:rPr>
                              <w:t>.</w:t>
                            </w:r>
                            <w:r w:rsidR="00B977C3" w:rsidRPr="00B977C3">
                              <w:rPr>
                                <w:rFonts w:ascii="Arial" w:hAnsi="Arial" w:cs="Arial"/>
                                <w:color w:val="000000" w:themeColor="text1"/>
                                <w:sz w:val="20"/>
                                <w:szCs w:val="20"/>
                              </w:rPr>
                              <w:t xml:space="preserve"> </w:t>
                            </w:r>
                          </w:p>
                          <w:p w:rsidR="00E13EA0" w:rsidRPr="004F3883" w:rsidRDefault="00E13EA0" w:rsidP="00906D43">
                            <w:pPr>
                              <w:jc w:val="both"/>
                              <w:rPr>
                                <w:rFonts w:ascii="Arial" w:hAnsi="Arial" w:cs="Arial"/>
                                <w:sz w:val="20"/>
                                <w:szCs w:val="20"/>
                              </w:rPr>
                            </w:pPr>
                            <w:r w:rsidRPr="004F3883">
                              <w:rPr>
                                <w:rFonts w:ascii="Arial" w:hAnsi="Arial" w:cs="Arial"/>
                                <w:sz w:val="20"/>
                                <w:szCs w:val="20"/>
                              </w:rPr>
                              <w:t>If the application is granted, in whole or in part, the registration authority will give effect to the determination by removing the land from the register of common land.</w:t>
                            </w:r>
                          </w:p>
                          <w:p w:rsidR="00E13EA0" w:rsidRPr="004F3883" w:rsidRDefault="00E13EA0" w:rsidP="00906D43">
                            <w:pPr>
                              <w:jc w:val="both"/>
                              <w:rPr>
                                <w:rFonts w:ascii="Arial" w:hAnsi="Arial" w:cs="Arial"/>
                                <w:sz w:val="20"/>
                                <w:szCs w:val="20"/>
                              </w:rPr>
                            </w:pPr>
                            <w:r w:rsidRPr="004F3883">
                              <w:rPr>
                                <w:rFonts w:ascii="Arial" w:hAnsi="Arial" w:cs="Arial"/>
                                <w:sz w:val="20"/>
                                <w:szCs w:val="20"/>
                              </w:rPr>
                              <w:t>Representations:</w:t>
                            </w:r>
                          </w:p>
                          <w:p w:rsidR="00E13EA0" w:rsidRPr="004F3883" w:rsidRDefault="00E13EA0" w:rsidP="00D31451">
                            <w:pPr>
                              <w:pStyle w:val="ListParagraph"/>
                              <w:numPr>
                                <w:ilvl w:val="0"/>
                                <w:numId w:val="1"/>
                              </w:numPr>
                              <w:jc w:val="both"/>
                              <w:rPr>
                                <w:rFonts w:ascii="Arial" w:hAnsi="Arial" w:cs="Arial"/>
                                <w:sz w:val="20"/>
                                <w:szCs w:val="20"/>
                              </w:rPr>
                            </w:pPr>
                            <w:r w:rsidRPr="004F3883">
                              <w:rPr>
                                <w:rFonts w:ascii="Arial" w:hAnsi="Arial" w:cs="Arial"/>
                                <w:sz w:val="20"/>
                                <w:szCs w:val="20"/>
                              </w:rPr>
                              <w:t xml:space="preserve">Must quote the </w:t>
                            </w:r>
                            <w:r w:rsidRPr="00EC392A">
                              <w:rPr>
                                <w:rFonts w:ascii="Arial" w:hAnsi="Arial" w:cs="Arial"/>
                                <w:color w:val="000000" w:themeColor="text1"/>
                                <w:sz w:val="20"/>
                                <w:szCs w:val="20"/>
                              </w:rPr>
                              <w:t xml:space="preserve">Application ref. </w:t>
                            </w:r>
                            <w:r w:rsidR="00F0180F">
                              <w:rPr>
                                <w:rFonts w:ascii="Arial" w:hAnsi="Arial" w:cs="Arial"/>
                                <w:color w:val="000000" w:themeColor="text1"/>
                                <w:sz w:val="20"/>
                                <w:szCs w:val="20"/>
                              </w:rPr>
                              <w:t>CL001</w:t>
                            </w:r>
                            <w:r w:rsidR="00F44F41" w:rsidRPr="00EC392A">
                              <w:rPr>
                                <w:rFonts w:ascii="Arial" w:hAnsi="Arial" w:cs="Arial"/>
                                <w:color w:val="000000" w:themeColor="text1"/>
                                <w:sz w:val="20"/>
                                <w:szCs w:val="20"/>
                              </w:rPr>
                              <w:t>/COR</w:t>
                            </w:r>
                          </w:p>
                          <w:p w:rsidR="00E13EA0" w:rsidRPr="004F3883" w:rsidRDefault="00E13EA0" w:rsidP="00D31451">
                            <w:pPr>
                              <w:pStyle w:val="ListParagraph"/>
                              <w:numPr>
                                <w:ilvl w:val="0"/>
                                <w:numId w:val="1"/>
                              </w:numPr>
                              <w:jc w:val="both"/>
                              <w:rPr>
                                <w:rFonts w:ascii="Arial" w:hAnsi="Arial" w:cs="Arial"/>
                                <w:sz w:val="20"/>
                                <w:szCs w:val="20"/>
                              </w:rPr>
                            </w:pPr>
                            <w:r w:rsidRPr="004F3883">
                              <w:rPr>
                                <w:rFonts w:ascii="Arial" w:hAnsi="Arial" w:cs="Arial"/>
                                <w:sz w:val="20"/>
                                <w:szCs w:val="20"/>
                              </w:rPr>
                              <w:t>Must state the name and postal address of the person making them, and the nature of that person’s interest (if any) in the land affected by the application, and may include an e-mail address;</w:t>
                            </w:r>
                          </w:p>
                          <w:p w:rsidR="00E13EA0" w:rsidRPr="004F3883" w:rsidRDefault="00E13EA0" w:rsidP="00D31451">
                            <w:pPr>
                              <w:pStyle w:val="ListParagraph"/>
                              <w:numPr>
                                <w:ilvl w:val="0"/>
                                <w:numId w:val="1"/>
                              </w:numPr>
                              <w:jc w:val="both"/>
                              <w:rPr>
                                <w:rFonts w:ascii="Arial" w:hAnsi="Arial" w:cs="Arial"/>
                                <w:sz w:val="20"/>
                                <w:szCs w:val="20"/>
                              </w:rPr>
                            </w:pPr>
                            <w:r w:rsidRPr="004F3883">
                              <w:rPr>
                                <w:rFonts w:ascii="Arial" w:hAnsi="Arial" w:cs="Arial"/>
                                <w:sz w:val="20"/>
                                <w:szCs w:val="20"/>
                              </w:rPr>
                              <w:t>Must be signed by the person making them;</w:t>
                            </w:r>
                          </w:p>
                          <w:p w:rsidR="00E13EA0" w:rsidRPr="004F3883" w:rsidRDefault="00E13EA0" w:rsidP="00D31451">
                            <w:pPr>
                              <w:pStyle w:val="ListParagraph"/>
                              <w:numPr>
                                <w:ilvl w:val="0"/>
                                <w:numId w:val="1"/>
                              </w:numPr>
                              <w:jc w:val="both"/>
                              <w:rPr>
                                <w:rFonts w:ascii="Arial" w:hAnsi="Arial" w:cs="Arial"/>
                                <w:sz w:val="20"/>
                                <w:szCs w:val="20"/>
                              </w:rPr>
                            </w:pPr>
                            <w:r w:rsidRPr="004F3883">
                              <w:rPr>
                                <w:rFonts w:ascii="Arial" w:hAnsi="Arial" w:cs="Arial"/>
                                <w:sz w:val="20"/>
                                <w:szCs w:val="20"/>
                              </w:rPr>
                              <w:t>Must state the grounds on which they are made</w:t>
                            </w:r>
                          </w:p>
                          <w:p w:rsidR="00E13EA0" w:rsidRPr="004F3883" w:rsidRDefault="00E13EA0" w:rsidP="00D31451">
                            <w:pPr>
                              <w:pStyle w:val="ListParagraph"/>
                              <w:numPr>
                                <w:ilvl w:val="0"/>
                                <w:numId w:val="1"/>
                              </w:numPr>
                              <w:jc w:val="both"/>
                              <w:rPr>
                                <w:rFonts w:ascii="Arial" w:hAnsi="Arial" w:cs="Arial"/>
                                <w:sz w:val="20"/>
                                <w:szCs w:val="20"/>
                              </w:rPr>
                            </w:pPr>
                            <w:r w:rsidRPr="004F3883">
                              <w:rPr>
                                <w:rFonts w:ascii="Arial" w:hAnsi="Arial" w:cs="Arial"/>
                                <w:sz w:val="20"/>
                                <w:szCs w:val="20"/>
                              </w:rPr>
                              <w:t xml:space="preserve">Must be sent to: The Commons Registration Officer, Pembrokeshire County Council, County Hall, Freemans Way, Haverfordwest SA61 1TP or e-mail: </w:t>
                            </w:r>
                            <w:hyperlink r:id="rId5" w:history="1">
                              <w:r w:rsidRPr="004F3883">
                                <w:rPr>
                                  <w:rFonts w:ascii="Arial" w:eastAsia="Times New Roman" w:hAnsi="Arial" w:cs="Arial"/>
                                  <w:color w:val="0033FF"/>
                                  <w:sz w:val="20"/>
                                  <w:szCs w:val="20"/>
                                  <w:u w:val="single"/>
                                  <w:lang w:eastAsia="en-GB"/>
                                </w:rPr>
                                <w:t>commonland@pembrokeshire.gov.uk</w:t>
                              </w:r>
                            </w:hyperlink>
                          </w:p>
                          <w:p w:rsidR="00E13EA0" w:rsidRPr="004F3883" w:rsidRDefault="00E13EA0" w:rsidP="00C47299">
                            <w:pPr>
                              <w:jc w:val="both"/>
                              <w:rPr>
                                <w:rFonts w:ascii="Arial" w:hAnsi="Arial" w:cs="Arial"/>
                                <w:sz w:val="20"/>
                                <w:szCs w:val="20"/>
                              </w:rPr>
                            </w:pPr>
                            <w:r w:rsidRPr="004F3883">
                              <w:rPr>
                                <w:rFonts w:ascii="Arial" w:hAnsi="Arial" w:cs="Arial"/>
                                <w:sz w:val="20"/>
                                <w:szCs w:val="20"/>
                              </w:rPr>
                              <w:t xml:space="preserve">Representations cannot be treated as confidential. </w:t>
                            </w:r>
                            <w:r w:rsidR="002770A9">
                              <w:rPr>
                                <w:rFonts w:ascii="Arial" w:hAnsi="Arial" w:cs="Arial"/>
                                <w:sz w:val="20"/>
                                <w:szCs w:val="20"/>
                              </w:rPr>
                              <w:t xml:space="preserve">Where an application is referred to the Planning Inspectorate, all representations will be sent to the Inspectorate. </w:t>
                            </w:r>
                          </w:p>
                          <w:p w:rsidR="00E13EA0" w:rsidRPr="00920B87" w:rsidRDefault="00E13EA0" w:rsidP="00C47299">
                            <w:pPr>
                              <w:jc w:val="both"/>
                              <w:rPr>
                                <w:rFonts w:ascii="Arial" w:hAnsi="Arial" w:cs="Arial"/>
                                <w:color w:val="FF0000"/>
                                <w:sz w:val="20"/>
                                <w:szCs w:val="20"/>
                              </w:rPr>
                            </w:pPr>
                            <w:r w:rsidRPr="00EC392A">
                              <w:rPr>
                                <w:rFonts w:ascii="Arial" w:hAnsi="Arial" w:cs="Arial"/>
                                <w:color w:val="000000" w:themeColor="text1"/>
                                <w:sz w:val="20"/>
                                <w:szCs w:val="20"/>
                              </w:rPr>
                              <w:t xml:space="preserve">The date on which the period for making representations expires </w:t>
                            </w:r>
                            <w:r w:rsidRPr="007735E6">
                              <w:rPr>
                                <w:rFonts w:ascii="Arial" w:hAnsi="Arial" w:cs="Arial"/>
                                <w:color w:val="000000" w:themeColor="text1"/>
                                <w:sz w:val="20"/>
                                <w:szCs w:val="20"/>
                              </w:rPr>
                              <w:t xml:space="preserve">is </w:t>
                            </w:r>
                            <w:r w:rsidR="007735E6" w:rsidRPr="007735E6">
                              <w:rPr>
                                <w:rFonts w:ascii="Arial" w:hAnsi="Arial" w:cs="Arial"/>
                                <w:color w:val="000000" w:themeColor="text1"/>
                                <w:sz w:val="20"/>
                                <w:szCs w:val="20"/>
                              </w:rPr>
                              <w:t>13</w:t>
                            </w:r>
                            <w:r w:rsidR="00A340A6" w:rsidRPr="007735E6">
                              <w:rPr>
                                <w:rFonts w:ascii="Arial" w:hAnsi="Arial" w:cs="Arial"/>
                                <w:color w:val="000000" w:themeColor="text1"/>
                                <w:sz w:val="20"/>
                                <w:szCs w:val="20"/>
                                <w:vertAlign w:val="superscript"/>
                              </w:rPr>
                              <w:t>th</w:t>
                            </w:r>
                            <w:r w:rsidR="00A340A6" w:rsidRPr="007735E6">
                              <w:rPr>
                                <w:rFonts w:ascii="Arial" w:hAnsi="Arial" w:cs="Arial"/>
                                <w:color w:val="000000" w:themeColor="text1"/>
                                <w:sz w:val="20"/>
                                <w:szCs w:val="20"/>
                              </w:rPr>
                              <w:t xml:space="preserve"> </w:t>
                            </w:r>
                            <w:r w:rsidR="007735E6" w:rsidRPr="007735E6">
                              <w:rPr>
                                <w:rFonts w:ascii="Arial" w:hAnsi="Arial" w:cs="Arial"/>
                                <w:color w:val="000000" w:themeColor="text1"/>
                                <w:sz w:val="20"/>
                                <w:szCs w:val="20"/>
                              </w:rPr>
                              <w:t>June</w:t>
                            </w:r>
                            <w:r w:rsidR="00A340A6" w:rsidRPr="007735E6">
                              <w:rPr>
                                <w:rFonts w:ascii="Arial" w:hAnsi="Arial" w:cs="Arial"/>
                                <w:color w:val="000000" w:themeColor="text1"/>
                                <w:sz w:val="20"/>
                                <w:szCs w:val="20"/>
                              </w:rPr>
                              <w:t xml:space="preserve"> 2019</w:t>
                            </w:r>
                          </w:p>
                          <w:p w:rsidR="00E13EA0" w:rsidRPr="004F3883" w:rsidRDefault="00E13EA0" w:rsidP="00C47299">
                            <w:pPr>
                              <w:pStyle w:val="ListParagraph"/>
                              <w:ind w:left="0"/>
                              <w:jc w:val="both"/>
                              <w:rPr>
                                <w:rFonts w:ascii="Arial" w:hAnsi="Arial" w:cs="Arial"/>
                                <w:sz w:val="20"/>
                                <w:szCs w:val="20"/>
                              </w:rPr>
                            </w:pPr>
                            <w:r w:rsidRPr="004F3883">
                              <w:rPr>
                                <w:rFonts w:ascii="Arial" w:hAnsi="Arial" w:cs="Arial"/>
                                <w:sz w:val="20"/>
                                <w:szCs w:val="20"/>
                              </w:rPr>
                              <w:t>Documents relating to the application are available for inspection at the above address, however an appointment is required. Please telephone (01437) 775330. The Notice and accompanying plan can also be viewed by accessing th</w:t>
                            </w:r>
                            <w:r>
                              <w:rPr>
                                <w:rFonts w:ascii="Arial" w:hAnsi="Arial" w:cs="Arial"/>
                                <w:sz w:val="20"/>
                                <w:szCs w:val="20"/>
                              </w:rPr>
                              <w:t xml:space="preserve">e Pembrokeshire County Council website, Common Land pages. </w:t>
                            </w:r>
                          </w:p>
                          <w:p w:rsidR="00E13EA0" w:rsidRPr="004F3883" w:rsidRDefault="00E13EA0" w:rsidP="00C47299">
                            <w:pPr>
                              <w:pStyle w:val="ListParagraph"/>
                              <w:ind w:left="0"/>
                              <w:jc w:val="both"/>
                              <w:rPr>
                                <w:rFonts w:ascii="Arial" w:hAnsi="Arial" w:cs="Arial"/>
                                <w:sz w:val="20"/>
                                <w:szCs w:val="20"/>
                              </w:rPr>
                            </w:pPr>
                          </w:p>
                          <w:p w:rsidR="00E13EA0" w:rsidRPr="004F3883" w:rsidRDefault="00E13EA0" w:rsidP="00C47299">
                            <w:pPr>
                              <w:pStyle w:val="ListParagraph"/>
                              <w:ind w:left="0"/>
                              <w:jc w:val="both"/>
                              <w:rPr>
                                <w:rFonts w:ascii="Arial" w:hAnsi="Arial" w:cs="Arial"/>
                                <w:sz w:val="20"/>
                                <w:szCs w:val="20"/>
                              </w:rPr>
                            </w:pPr>
                            <w:r w:rsidRPr="004F3883">
                              <w:rPr>
                                <w:rFonts w:ascii="Arial" w:hAnsi="Arial" w:cs="Arial"/>
                                <w:sz w:val="20"/>
                                <w:szCs w:val="20"/>
                              </w:rPr>
                              <w:t>Dated</w:t>
                            </w:r>
                            <w:r w:rsidRPr="007735E6">
                              <w:rPr>
                                <w:rFonts w:ascii="Arial" w:hAnsi="Arial" w:cs="Arial"/>
                                <w:color w:val="000000" w:themeColor="text1"/>
                                <w:sz w:val="20"/>
                                <w:szCs w:val="20"/>
                              </w:rPr>
                              <w:t>:</w:t>
                            </w:r>
                            <w:r w:rsidR="0071419D" w:rsidRPr="007735E6">
                              <w:rPr>
                                <w:rFonts w:ascii="Arial" w:hAnsi="Arial" w:cs="Arial"/>
                                <w:color w:val="000000" w:themeColor="text1"/>
                                <w:sz w:val="20"/>
                                <w:szCs w:val="20"/>
                              </w:rPr>
                              <w:t xml:space="preserve">        </w:t>
                            </w:r>
                            <w:r w:rsidRPr="007735E6">
                              <w:rPr>
                                <w:rFonts w:ascii="Arial" w:hAnsi="Arial" w:cs="Arial"/>
                                <w:color w:val="000000" w:themeColor="text1"/>
                                <w:sz w:val="20"/>
                                <w:szCs w:val="20"/>
                              </w:rPr>
                              <w:t xml:space="preserve"> </w:t>
                            </w:r>
                            <w:r w:rsidR="007735E6" w:rsidRPr="007735E6">
                              <w:rPr>
                                <w:rFonts w:ascii="Arial" w:hAnsi="Arial" w:cs="Arial"/>
                                <w:color w:val="000000" w:themeColor="text1"/>
                                <w:sz w:val="20"/>
                                <w:szCs w:val="20"/>
                              </w:rPr>
                              <w:t>2</w:t>
                            </w:r>
                            <w:r w:rsidR="007735E6" w:rsidRPr="007735E6">
                              <w:rPr>
                                <w:rFonts w:ascii="Arial" w:hAnsi="Arial" w:cs="Arial"/>
                                <w:color w:val="000000" w:themeColor="text1"/>
                                <w:sz w:val="20"/>
                                <w:szCs w:val="20"/>
                                <w:vertAlign w:val="superscript"/>
                              </w:rPr>
                              <w:t>nd</w:t>
                            </w:r>
                            <w:r w:rsidR="00A340A6" w:rsidRPr="007735E6">
                              <w:rPr>
                                <w:rFonts w:ascii="Arial" w:hAnsi="Arial" w:cs="Arial"/>
                                <w:color w:val="000000" w:themeColor="text1"/>
                                <w:sz w:val="20"/>
                                <w:szCs w:val="20"/>
                              </w:rPr>
                              <w:t xml:space="preserve"> </w:t>
                            </w:r>
                            <w:r w:rsidR="007735E6" w:rsidRPr="007735E6">
                              <w:rPr>
                                <w:rFonts w:ascii="Arial" w:hAnsi="Arial" w:cs="Arial"/>
                                <w:color w:val="000000" w:themeColor="text1"/>
                                <w:sz w:val="20"/>
                                <w:szCs w:val="20"/>
                              </w:rPr>
                              <w:t xml:space="preserve">May </w:t>
                            </w:r>
                            <w:r w:rsidR="00A340A6" w:rsidRPr="007735E6">
                              <w:rPr>
                                <w:rFonts w:ascii="Arial" w:hAnsi="Arial" w:cs="Arial"/>
                                <w:color w:val="000000" w:themeColor="text1"/>
                                <w:sz w:val="20"/>
                                <w:szCs w:val="20"/>
                              </w:rPr>
                              <w:t>2019</w:t>
                            </w:r>
                          </w:p>
                          <w:p w:rsidR="00E13EA0" w:rsidRPr="004F3883" w:rsidRDefault="00E13EA0" w:rsidP="00C47299">
                            <w:pPr>
                              <w:pStyle w:val="ListParagraph"/>
                              <w:ind w:left="0"/>
                              <w:jc w:val="both"/>
                              <w:rPr>
                                <w:rFonts w:ascii="Arial" w:hAnsi="Arial" w:cs="Arial"/>
                                <w:sz w:val="20"/>
                                <w:szCs w:val="20"/>
                              </w:rPr>
                            </w:pPr>
                          </w:p>
                          <w:p w:rsidR="00E13EA0" w:rsidRPr="004F3883" w:rsidRDefault="00E13EA0" w:rsidP="00C47299">
                            <w:pPr>
                              <w:pStyle w:val="ListParagraph"/>
                              <w:ind w:left="0"/>
                              <w:jc w:val="both"/>
                              <w:rPr>
                                <w:rFonts w:ascii="Arial" w:hAnsi="Arial" w:cs="Arial"/>
                                <w:sz w:val="20"/>
                                <w:szCs w:val="20"/>
                              </w:rPr>
                            </w:pPr>
                            <w:r w:rsidRPr="004F3883">
                              <w:rPr>
                                <w:rFonts w:ascii="Arial" w:hAnsi="Arial" w:cs="Arial"/>
                                <w:sz w:val="20"/>
                                <w:szCs w:val="20"/>
                              </w:rPr>
                              <w:t>Signed:      Claire Incledon, Head of Legal and Committee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70.5pt;width:452.25pt;height:5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" strokecolor="white [3212]">
                <v:textbox>
                  <w:txbxContent>
                    <w:p w:rsidR="00E13EA0" w:rsidRPr="00B977C3" w:rsidRDefault="00E13EA0" w:rsidP="00906D43">
                      <w:pPr>
                        <w:jc w:val="both"/>
                        <w:rPr>
                          <w:rFonts w:ascii="Arial" w:hAnsi="Arial" w:cs="Arial"/>
                          <w:color w:val="000000" w:themeColor="text1"/>
                          <w:sz w:val="20"/>
                          <w:szCs w:val="20"/>
                        </w:rPr>
                      </w:pPr>
                      <w:r w:rsidRPr="00B977C3">
                        <w:rPr>
                          <w:rFonts w:ascii="Arial" w:hAnsi="Arial" w:cs="Arial"/>
                          <w:color w:val="000000" w:themeColor="text1"/>
                          <w:sz w:val="20"/>
                          <w:szCs w:val="20"/>
                        </w:rPr>
                        <w:t xml:space="preserve">Notice is hereby given that an application has been made by </w:t>
                      </w:r>
                      <w:r w:rsidR="00B977C3" w:rsidRPr="00B977C3">
                        <w:rPr>
                          <w:rFonts w:ascii="Arial" w:hAnsi="Arial" w:cs="Arial"/>
                          <w:color w:val="000000" w:themeColor="text1"/>
                          <w:sz w:val="20"/>
                          <w:szCs w:val="20"/>
                        </w:rPr>
                        <w:t xml:space="preserve">Mr </w:t>
                      </w:r>
                      <w:r w:rsidR="00BE29E1">
                        <w:rPr>
                          <w:rFonts w:ascii="Arial" w:hAnsi="Arial" w:cs="Arial"/>
                          <w:color w:val="000000" w:themeColor="text1"/>
                          <w:sz w:val="20"/>
                          <w:szCs w:val="20"/>
                        </w:rPr>
                        <w:t>Gary Maxwell Price</w:t>
                      </w:r>
                      <w:r w:rsidR="00B977C3" w:rsidRPr="00B977C3">
                        <w:rPr>
                          <w:rFonts w:ascii="Arial" w:hAnsi="Arial" w:cs="Arial"/>
                          <w:color w:val="000000" w:themeColor="text1"/>
                          <w:sz w:val="20"/>
                          <w:szCs w:val="20"/>
                        </w:rPr>
                        <w:t xml:space="preserve"> and Mrs </w:t>
                      </w:r>
                      <w:r w:rsidR="00BE29E1">
                        <w:rPr>
                          <w:rFonts w:ascii="Arial" w:hAnsi="Arial" w:cs="Arial"/>
                          <w:color w:val="000000" w:themeColor="text1"/>
                          <w:sz w:val="20"/>
                          <w:szCs w:val="20"/>
                        </w:rPr>
                        <w:t>Sylvia Judith Price</w:t>
                      </w:r>
                      <w:r w:rsidRPr="00B977C3">
                        <w:rPr>
                          <w:rFonts w:ascii="Arial" w:hAnsi="Arial" w:cs="Arial"/>
                          <w:color w:val="000000" w:themeColor="text1"/>
                          <w:sz w:val="20"/>
                          <w:szCs w:val="20"/>
                        </w:rPr>
                        <w:t xml:space="preserve"> to Pembrokeshire County Council as Commons Registration Authority, concerning land at </w:t>
                      </w:r>
                      <w:r w:rsidR="00B3751A">
                        <w:rPr>
                          <w:rFonts w:ascii="Arial" w:hAnsi="Arial" w:cs="Arial"/>
                          <w:color w:val="000000" w:themeColor="text1"/>
                          <w:sz w:val="20"/>
                          <w:szCs w:val="20"/>
                        </w:rPr>
                        <w:t>New House</w:t>
                      </w:r>
                      <w:r w:rsidR="00B977C3" w:rsidRPr="00B977C3">
                        <w:rPr>
                          <w:rFonts w:ascii="Arial" w:hAnsi="Arial" w:cs="Arial"/>
                          <w:color w:val="000000" w:themeColor="text1"/>
                          <w:sz w:val="20"/>
                          <w:szCs w:val="20"/>
                        </w:rPr>
                        <w:t xml:space="preserve">, </w:t>
                      </w:r>
                      <w:r w:rsidR="00B3751A">
                        <w:rPr>
                          <w:rFonts w:ascii="Arial" w:hAnsi="Arial" w:cs="Arial"/>
                          <w:color w:val="000000" w:themeColor="text1"/>
                          <w:sz w:val="20"/>
                          <w:szCs w:val="20"/>
                        </w:rPr>
                        <w:t>Cyffredin</w:t>
                      </w:r>
                      <w:r w:rsidR="00B977C3" w:rsidRPr="00B977C3">
                        <w:rPr>
                          <w:rFonts w:ascii="Arial" w:hAnsi="Arial" w:cs="Arial"/>
                          <w:color w:val="000000" w:themeColor="text1"/>
                          <w:sz w:val="20"/>
                          <w:szCs w:val="20"/>
                        </w:rPr>
                        <w:t xml:space="preserve">, </w:t>
                      </w:r>
                      <w:r w:rsidR="00B3751A">
                        <w:rPr>
                          <w:rFonts w:ascii="Arial" w:hAnsi="Arial" w:cs="Arial"/>
                          <w:color w:val="000000" w:themeColor="text1"/>
                          <w:sz w:val="20"/>
                          <w:szCs w:val="20"/>
                        </w:rPr>
                        <w:t>Berea, Haverfordwest</w:t>
                      </w:r>
                      <w:r w:rsidR="00B977C3" w:rsidRPr="00B977C3">
                        <w:rPr>
                          <w:rFonts w:ascii="Arial" w:hAnsi="Arial" w:cs="Arial"/>
                          <w:color w:val="000000" w:themeColor="text1"/>
                          <w:sz w:val="20"/>
                          <w:szCs w:val="20"/>
                        </w:rPr>
                        <w:t xml:space="preserve"> SA62 </w:t>
                      </w:r>
                      <w:r w:rsidR="00B3751A">
                        <w:rPr>
                          <w:rFonts w:ascii="Arial" w:hAnsi="Arial" w:cs="Arial"/>
                          <w:color w:val="000000" w:themeColor="text1"/>
                          <w:sz w:val="20"/>
                          <w:szCs w:val="20"/>
                        </w:rPr>
                        <w:t>6DS</w:t>
                      </w:r>
                      <w:r w:rsidRPr="00B977C3">
                        <w:rPr>
                          <w:rFonts w:ascii="Arial" w:hAnsi="Arial" w:cs="Arial"/>
                          <w:color w:val="000000" w:themeColor="text1"/>
                          <w:sz w:val="20"/>
                          <w:szCs w:val="20"/>
                        </w:rPr>
                        <w:t xml:space="preserve"> described more fully below. </w:t>
                      </w:r>
                    </w:p>
                    <w:p w:rsidR="00E13EA0" w:rsidRPr="00B977C3" w:rsidRDefault="00E13EA0" w:rsidP="00906D43">
                      <w:pPr>
                        <w:jc w:val="both"/>
                        <w:rPr>
                          <w:rFonts w:ascii="Arial" w:hAnsi="Arial" w:cs="Arial"/>
                          <w:color w:val="000000" w:themeColor="text1"/>
                          <w:sz w:val="20"/>
                          <w:szCs w:val="20"/>
                        </w:rPr>
                      </w:pPr>
                      <w:r w:rsidRPr="00B977C3">
                        <w:rPr>
                          <w:rFonts w:ascii="Arial" w:hAnsi="Arial" w:cs="Arial"/>
                          <w:color w:val="000000" w:themeColor="text1"/>
                          <w:sz w:val="20"/>
                          <w:szCs w:val="20"/>
                        </w:rPr>
                        <w:t xml:space="preserve">A summary of the effect of the application is as follows: the land was provisionally registered as </w:t>
                      </w:r>
                      <w:r w:rsidR="00B977C3" w:rsidRPr="00B977C3">
                        <w:rPr>
                          <w:rFonts w:ascii="Arial" w:hAnsi="Arial" w:cs="Arial"/>
                          <w:color w:val="000000" w:themeColor="text1"/>
                          <w:sz w:val="20"/>
                          <w:szCs w:val="20"/>
                        </w:rPr>
                        <w:t>common land</w:t>
                      </w:r>
                      <w:r w:rsidRPr="00B977C3">
                        <w:rPr>
                          <w:rFonts w:ascii="Arial" w:hAnsi="Arial" w:cs="Arial"/>
                          <w:color w:val="000000" w:themeColor="text1"/>
                          <w:sz w:val="20"/>
                          <w:szCs w:val="20"/>
                        </w:rPr>
                        <w:t xml:space="preserve"> under section 4 of the </w:t>
                      </w:r>
                      <w:r w:rsidR="00B977C3" w:rsidRPr="00B977C3">
                        <w:rPr>
                          <w:rFonts w:ascii="Arial" w:hAnsi="Arial" w:cs="Arial"/>
                          <w:color w:val="000000" w:themeColor="text1"/>
                          <w:sz w:val="20"/>
                          <w:szCs w:val="20"/>
                        </w:rPr>
                        <w:t>Commons Registration Act 1965</w:t>
                      </w:r>
                      <w:r w:rsidRPr="00B977C3">
                        <w:rPr>
                          <w:rFonts w:ascii="Arial" w:hAnsi="Arial" w:cs="Arial"/>
                          <w:color w:val="000000" w:themeColor="text1"/>
                          <w:sz w:val="20"/>
                          <w:szCs w:val="20"/>
                        </w:rPr>
                        <w:t xml:space="preserve">; </w:t>
                      </w:r>
                      <w:r w:rsidR="00B3751A">
                        <w:rPr>
                          <w:rFonts w:ascii="Arial" w:hAnsi="Arial" w:cs="Arial"/>
                          <w:color w:val="000000" w:themeColor="text1"/>
                          <w:sz w:val="20"/>
                          <w:szCs w:val="20"/>
                        </w:rPr>
                        <w:t xml:space="preserve">on the date of </w:t>
                      </w:r>
                      <w:r w:rsidRPr="00B977C3">
                        <w:rPr>
                          <w:rFonts w:ascii="Arial" w:hAnsi="Arial" w:cs="Arial"/>
                          <w:color w:val="000000" w:themeColor="text1"/>
                          <w:sz w:val="20"/>
                          <w:szCs w:val="20"/>
                        </w:rPr>
                        <w:t xml:space="preserve">the provisional registration </w:t>
                      </w:r>
                      <w:r w:rsidR="00B3751A">
                        <w:rPr>
                          <w:rFonts w:ascii="Arial" w:hAnsi="Arial" w:cs="Arial"/>
                          <w:color w:val="000000" w:themeColor="text1"/>
                          <w:sz w:val="20"/>
                          <w:szCs w:val="20"/>
                        </w:rPr>
                        <w:t>the land was covered by a building or was within the curtilage of a building</w:t>
                      </w:r>
                      <w:r w:rsidRPr="00B977C3">
                        <w:rPr>
                          <w:rFonts w:ascii="Arial" w:hAnsi="Arial" w:cs="Arial"/>
                          <w:color w:val="000000" w:themeColor="text1"/>
                          <w:sz w:val="20"/>
                          <w:szCs w:val="20"/>
                        </w:rPr>
                        <w:t xml:space="preserve">; the provisional registration became final; and </w:t>
                      </w:r>
                      <w:r w:rsidR="00B3751A">
                        <w:rPr>
                          <w:rFonts w:ascii="Arial" w:hAnsi="Arial" w:cs="Arial"/>
                          <w:color w:val="000000" w:themeColor="text1"/>
                          <w:sz w:val="20"/>
                          <w:szCs w:val="20"/>
                        </w:rPr>
                        <w:t xml:space="preserve">since the date of the provisional registration the land has at all times been, and still is, covered by a building or within the curtilage of a building. </w:t>
                      </w:r>
                    </w:p>
                    <w:p w:rsidR="00E13EA0" w:rsidRPr="00B977C3" w:rsidRDefault="00E13EA0" w:rsidP="00906D43">
                      <w:pPr>
                        <w:jc w:val="both"/>
                        <w:rPr>
                          <w:rFonts w:ascii="Arial" w:hAnsi="Arial" w:cs="Arial"/>
                          <w:color w:val="000000" w:themeColor="text1"/>
                          <w:sz w:val="20"/>
                          <w:szCs w:val="20"/>
                        </w:rPr>
                      </w:pPr>
                      <w:r w:rsidRPr="00B977C3">
                        <w:rPr>
                          <w:rFonts w:ascii="Arial" w:hAnsi="Arial" w:cs="Arial"/>
                          <w:color w:val="000000" w:themeColor="text1"/>
                          <w:sz w:val="20"/>
                          <w:szCs w:val="20"/>
                        </w:rPr>
                        <w:t xml:space="preserve">The Applicant asserts that the land edged red on the plan annexed to the application and which forms part of Register Unit </w:t>
                      </w:r>
                      <w:r w:rsidR="00B977C3" w:rsidRPr="00B977C3">
                        <w:rPr>
                          <w:rFonts w:ascii="Arial" w:hAnsi="Arial" w:cs="Arial"/>
                          <w:color w:val="000000" w:themeColor="text1"/>
                          <w:sz w:val="20"/>
                          <w:szCs w:val="20"/>
                        </w:rPr>
                        <w:t>CL</w:t>
                      </w:r>
                      <w:r w:rsidR="00B3751A">
                        <w:rPr>
                          <w:rFonts w:ascii="Arial" w:hAnsi="Arial" w:cs="Arial"/>
                          <w:color w:val="000000" w:themeColor="text1"/>
                          <w:sz w:val="20"/>
                          <w:szCs w:val="20"/>
                        </w:rPr>
                        <w:t>001</w:t>
                      </w:r>
                      <w:r w:rsidRPr="00B977C3">
                        <w:rPr>
                          <w:rFonts w:ascii="Arial" w:hAnsi="Arial" w:cs="Arial"/>
                          <w:color w:val="000000" w:themeColor="text1"/>
                          <w:sz w:val="20"/>
                          <w:szCs w:val="20"/>
                        </w:rPr>
                        <w:t xml:space="preserve"> has always been within the curtilage of the property known as </w:t>
                      </w:r>
                      <w:r w:rsidR="00F0180F" w:rsidRPr="00F0180F">
                        <w:rPr>
                          <w:rFonts w:ascii="Arial" w:hAnsi="Arial" w:cs="Arial"/>
                          <w:color w:val="000000" w:themeColor="text1"/>
                          <w:sz w:val="20"/>
                          <w:szCs w:val="20"/>
                        </w:rPr>
                        <w:t xml:space="preserve">New House, Cyffredin, Berea, Haverfordwest </w:t>
                      </w:r>
                      <w:r w:rsidRPr="00B977C3">
                        <w:rPr>
                          <w:rFonts w:ascii="Arial" w:hAnsi="Arial" w:cs="Arial"/>
                          <w:color w:val="000000" w:themeColor="text1"/>
                          <w:sz w:val="20"/>
                          <w:szCs w:val="20"/>
                        </w:rPr>
                        <w:t>and therefore should not</w:t>
                      </w:r>
                      <w:r w:rsidR="00B977C3" w:rsidRPr="00B977C3">
                        <w:rPr>
                          <w:rFonts w:ascii="Arial" w:hAnsi="Arial" w:cs="Arial"/>
                          <w:color w:val="000000" w:themeColor="text1"/>
                          <w:sz w:val="20"/>
                          <w:szCs w:val="20"/>
                        </w:rPr>
                        <w:t xml:space="preserve"> have been registered as common land</w:t>
                      </w:r>
                      <w:r w:rsidRPr="00B977C3">
                        <w:rPr>
                          <w:rFonts w:ascii="Arial" w:hAnsi="Arial" w:cs="Arial"/>
                          <w:color w:val="000000" w:themeColor="text1"/>
                          <w:sz w:val="20"/>
                          <w:szCs w:val="20"/>
                        </w:rPr>
                        <w:t xml:space="preserve"> and should not form part of Register Unit </w:t>
                      </w:r>
                      <w:r w:rsidR="00F0180F">
                        <w:rPr>
                          <w:rFonts w:ascii="Arial" w:hAnsi="Arial" w:cs="Arial"/>
                          <w:color w:val="000000" w:themeColor="text1"/>
                          <w:sz w:val="20"/>
                          <w:szCs w:val="20"/>
                        </w:rPr>
                        <w:t>CL001</w:t>
                      </w:r>
                      <w:r w:rsidRPr="00B977C3">
                        <w:rPr>
                          <w:rFonts w:ascii="Arial" w:hAnsi="Arial" w:cs="Arial"/>
                          <w:color w:val="000000" w:themeColor="text1"/>
                          <w:sz w:val="20"/>
                          <w:szCs w:val="20"/>
                        </w:rPr>
                        <w:t>.</w:t>
                      </w:r>
                      <w:r w:rsidR="00B977C3" w:rsidRPr="00B977C3">
                        <w:rPr>
                          <w:rFonts w:ascii="Arial" w:hAnsi="Arial" w:cs="Arial"/>
                          <w:color w:val="000000" w:themeColor="text1"/>
                          <w:sz w:val="20"/>
                          <w:szCs w:val="20"/>
                        </w:rPr>
                        <w:t xml:space="preserve"> </w:t>
                      </w:r>
                    </w:p>
                    <w:p w:rsidR="00E13EA0" w:rsidRPr="004F3883" w:rsidRDefault="00E13EA0" w:rsidP="00906D43">
                      <w:pPr>
                        <w:jc w:val="both"/>
                        <w:rPr>
                          <w:rFonts w:ascii="Arial" w:hAnsi="Arial" w:cs="Arial"/>
                          <w:sz w:val="20"/>
                          <w:szCs w:val="20"/>
                        </w:rPr>
                      </w:pPr>
                      <w:r w:rsidRPr="004F3883">
                        <w:rPr>
                          <w:rFonts w:ascii="Arial" w:hAnsi="Arial" w:cs="Arial"/>
                          <w:sz w:val="20"/>
                          <w:szCs w:val="20"/>
                        </w:rPr>
                        <w:t>If the application is granted, in whole or in part, the registration authority will give effect to the determination by removing the land from the register of common land.</w:t>
                      </w:r>
                    </w:p>
                    <w:p w:rsidR="00E13EA0" w:rsidRPr="004F3883" w:rsidRDefault="00E13EA0" w:rsidP="00906D43">
                      <w:pPr>
                        <w:jc w:val="both"/>
                        <w:rPr>
                          <w:rFonts w:ascii="Arial" w:hAnsi="Arial" w:cs="Arial"/>
                          <w:sz w:val="20"/>
                          <w:szCs w:val="20"/>
                        </w:rPr>
                      </w:pPr>
                      <w:r w:rsidRPr="004F3883">
                        <w:rPr>
                          <w:rFonts w:ascii="Arial" w:hAnsi="Arial" w:cs="Arial"/>
                          <w:sz w:val="20"/>
                          <w:szCs w:val="20"/>
                        </w:rPr>
                        <w:t>Representations:</w:t>
                      </w:r>
                    </w:p>
                    <w:p w:rsidR="00E13EA0" w:rsidRPr="004F3883" w:rsidRDefault="00E13EA0" w:rsidP="00D31451">
                      <w:pPr>
                        <w:pStyle w:val="ListParagraph"/>
                        <w:numPr>
                          <w:ilvl w:val="0"/>
                          <w:numId w:val="1"/>
                        </w:numPr>
                        <w:jc w:val="both"/>
                        <w:rPr>
                          <w:rFonts w:ascii="Arial" w:hAnsi="Arial" w:cs="Arial"/>
                          <w:sz w:val="20"/>
                          <w:szCs w:val="20"/>
                        </w:rPr>
                      </w:pPr>
                      <w:r w:rsidRPr="004F3883">
                        <w:rPr>
                          <w:rFonts w:ascii="Arial" w:hAnsi="Arial" w:cs="Arial"/>
                          <w:sz w:val="20"/>
                          <w:szCs w:val="20"/>
                        </w:rPr>
                        <w:t xml:space="preserve">Must quote the </w:t>
                      </w:r>
                      <w:r w:rsidRPr="00EC392A">
                        <w:rPr>
                          <w:rFonts w:ascii="Arial" w:hAnsi="Arial" w:cs="Arial"/>
                          <w:color w:val="000000" w:themeColor="text1"/>
                          <w:sz w:val="20"/>
                          <w:szCs w:val="20"/>
                        </w:rPr>
                        <w:t xml:space="preserve">Application ref. </w:t>
                      </w:r>
                      <w:r w:rsidR="00F0180F">
                        <w:rPr>
                          <w:rFonts w:ascii="Arial" w:hAnsi="Arial" w:cs="Arial"/>
                          <w:color w:val="000000" w:themeColor="text1"/>
                          <w:sz w:val="20"/>
                          <w:szCs w:val="20"/>
                        </w:rPr>
                        <w:t>CL001</w:t>
                      </w:r>
                      <w:r w:rsidR="00F44F41" w:rsidRPr="00EC392A">
                        <w:rPr>
                          <w:rFonts w:ascii="Arial" w:hAnsi="Arial" w:cs="Arial"/>
                          <w:color w:val="000000" w:themeColor="text1"/>
                          <w:sz w:val="20"/>
                          <w:szCs w:val="20"/>
                        </w:rPr>
                        <w:t>/COR</w:t>
                      </w:r>
                    </w:p>
                    <w:p w:rsidR="00E13EA0" w:rsidRPr="004F3883" w:rsidRDefault="00E13EA0" w:rsidP="00D31451">
                      <w:pPr>
                        <w:pStyle w:val="ListParagraph"/>
                        <w:numPr>
                          <w:ilvl w:val="0"/>
                          <w:numId w:val="1"/>
                        </w:numPr>
                        <w:jc w:val="both"/>
                        <w:rPr>
                          <w:rFonts w:ascii="Arial" w:hAnsi="Arial" w:cs="Arial"/>
                          <w:sz w:val="20"/>
                          <w:szCs w:val="20"/>
                        </w:rPr>
                      </w:pPr>
                      <w:r w:rsidRPr="004F3883">
                        <w:rPr>
                          <w:rFonts w:ascii="Arial" w:hAnsi="Arial" w:cs="Arial"/>
                          <w:sz w:val="20"/>
                          <w:szCs w:val="20"/>
                        </w:rPr>
                        <w:t>Must state the name and postal address of the person making them, and the nature of that person’s interest (if any) in the land affected by the application, and may include an e-mail address;</w:t>
                      </w:r>
                    </w:p>
                    <w:p w:rsidR="00E13EA0" w:rsidRPr="004F3883" w:rsidRDefault="00E13EA0" w:rsidP="00D31451">
                      <w:pPr>
                        <w:pStyle w:val="ListParagraph"/>
                        <w:numPr>
                          <w:ilvl w:val="0"/>
                          <w:numId w:val="1"/>
                        </w:numPr>
                        <w:jc w:val="both"/>
                        <w:rPr>
                          <w:rFonts w:ascii="Arial" w:hAnsi="Arial" w:cs="Arial"/>
                          <w:sz w:val="20"/>
                          <w:szCs w:val="20"/>
                        </w:rPr>
                      </w:pPr>
                      <w:r w:rsidRPr="004F3883">
                        <w:rPr>
                          <w:rFonts w:ascii="Arial" w:hAnsi="Arial" w:cs="Arial"/>
                          <w:sz w:val="20"/>
                          <w:szCs w:val="20"/>
                        </w:rPr>
                        <w:t>Must be signed by the person making them;</w:t>
                      </w:r>
                    </w:p>
                    <w:p w:rsidR="00E13EA0" w:rsidRPr="004F3883" w:rsidRDefault="00E13EA0" w:rsidP="00D31451">
                      <w:pPr>
                        <w:pStyle w:val="ListParagraph"/>
                        <w:numPr>
                          <w:ilvl w:val="0"/>
                          <w:numId w:val="1"/>
                        </w:numPr>
                        <w:jc w:val="both"/>
                        <w:rPr>
                          <w:rFonts w:ascii="Arial" w:hAnsi="Arial" w:cs="Arial"/>
                          <w:sz w:val="20"/>
                          <w:szCs w:val="20"/>
                        </w:rPr>
                      </w:pPr>
                      <w:r w:rsidRPr="004F3883">
                        <w:rPr>
                          <w:rFonts w:ascii="Arial" w:hAnsi="Arial" w:cs="Arial"/>
                          <w:sz w:val="20"/>
                          <w:szCs w:val="20"/>
                        </w:rPr>
                        <w:t>Must state the grounds on which they are made</w:t>
                      </w:r>
                    </w:p>
                    <w:p w:rsidR="00E13EA0" w:rsidRPr="004F3883" w:rsidRDefault="00E13EA0" w:rsidP="00D31451">
                      <w:pPr>
                        <w:pStyle w:val="ListParagraph"/>
                        <w:numPr>
                          <w:ilvl w:val="0"/>
                          <w:numId w:val="1"/>
                        </w:numPr>
                        <w:jc w:val="both"/>
                        <w:rPr>
                          <w:rFonts w:ascii="Arial" w:hAnsi="Arial" w:cs="Arial"/>
                          <w:sz w:val="20"/>
                          <w:szCs w:val="20"/>
                        </w:rPr>
                      </w:pPr>
                      <w:r w:rsidRPr="004F3883">
                        <w:rPr>
                          <w:rFonts w:ascii="Arial" w:hAnsi="Arial" w:cs="Arial"/>
                          <w:sz w:val="20"/>
                          <w:szCs w:val="20"/>
                        </w:rPr>
                        <w:t xml:space="preserve">Must be sent to: The Commons Registration Officer, Pembrokeshire County Council, County Hall, Freemans Way, Haverfordwest SA61 1TP or e-mail: </w:t>
                      </w:r>
                      <w:hyperlink r:id="rId6" w:history="1">
                        <w:r w:rsidRPr="004F3883">
                          <w:rPr>
                            <w:rFonts w:ascii="Arial" w:eastAsia="Times New Roman" w:hAnsi="Arial" w:cs="Arial"/>
                            <w:color w:val="0033FF"/>
                            <w:sz w:val="20"/>
                            <w:szCs w:val="20"/>
                            <w:u w:val="single"/>
                            <w:lang w:eastAsia="en-GB"/>
                          </w:rPr>
                          <w:t>commonland@pembrokeshire.gov.uk</w:t>
                        </w:r>
                      </w:hyperlink>
                    </w:p>
                    <w:p w:rsidR="00E13EA0" w:rsidRPr="004F3883" w:rsidRDefault="00E13EA0" w:rsidP="00C47299">
                      <w:pPr>
                        <w:jc w:val="both"/>
                        <w:rPr>
                          <w:rFonts w:ascii="Arial" w:hAnsi="Arial" w:cs="Arial"/>
                          <w:sz w:val="20"/>
                          <w:szCs w:val="20"/>
                        </w:rPr>
                      </w:pPr>
                      <w:r w:rsidRPr="004F3883">
                        <w:rPr>
                          <w:rFonts w:ascii="Arial" w:hAnsi="Arial" w:cs="Arial"/>
                          <w:sz w:val="20"/>
                          <w:szCs w:val="20"/>
                        </w:rPr>
                        <w:t xml:space="preserve">Representations cannot be treated as confidential. </w:t>
                      </w:r>
                      <w:r w:rsidR="002770A9">
                        <w:rPr>
                          <w:rFonts w:ascii="Arial" w:hAnsi="Arial" w:cs="Arial"/>
                          <w:sz w:val="20"/>
                          <w:szCs w:val="20"/>
                        </w:rPr>
                        <w:t xml:space="preserve">Where an application is referred to the Planning Inspectorate, all representations will be sent to the Inspectorate. </w:t>
                      </w:r>
                    </w:p>
                    <w:p w:rsidR="00E13EA0" w:rsidRPr="00920B87" w:rsidRDefault="00E13EA0" w:rsidP="00C47299">
                      <w:pPr>
                        <w:jc w:val="both"/>
                        <w:rPr>
                          <w:rFonts w:ascii="Arial" w:hAnsi="Arial" w:cs="Arial"/>
                          <w:color w:val="FF0000"/>
                          <w:sz w:val="20"/>
                          <w:szCs w:val="20"/>
                        </w:rPr>
                      </w:pPr>
                      <w:r w:rsidRPr="00EC392A">
                        <w:rPr>
                          <w:rFonts w:ascii="Arial" w:hAnsi="Arial" w:cs="Arial"/>
                          <w:color w:val="000000" w:themeColor="text1"/>
                          <w:sz w:val="20"/>
                          <w:szCs w:val="20"/>
                        </w:rPr>
                        <w:t xml:space="preserve">The date on which the period for making representations expires </w:t>
                      </w:r>
                      <w:r w:rsidRPr="007735E6">
                        <w:rPr>
                          <w:rFonts w:ascii="Arial" w:hAnsi="Arial" w:cs="Arial"/>
                          <w:color w:val="000000" w:themeColor="text1"/>
                          <w:sz w:val="20"/>
                          <w:szCs w:val="20"/>
                        </w:rPr>
                        <w:t xml:space="preserve">is </w:t>
                      </w:r>
                      <w:r w:rsidR="007735E6" w:rsidRPr="007735E6">
                        <w:rPr>
                          <w:rFonts w:ascii="Arial" w:hAnsi="Arial" w:cs="Arial"/>
                          <w:color w:val="000000" w:themeColor="text1"/>
                          <w:sz w:val="20"/>
                          <w:szCs w:val="20"/>
                        </w:rPr>
                        <w:t>13</w:t>
                      </w:r>
                      <w:r w:rsidR="00A340A6" w:rsidRPr="007735E6">
                        <w:rPr>
                          <w:rFonts w:ascii="Arial" w:hAnsi="Arial" w:cs="Arial"/>
                          <w:color w:val="000000" w:themeColor="text1"/>
                          <w:sz w:val="20"/>
                          <w:szCs w:val="20"/>
                          <w:vertAlign w:val="superscript"/>
                        </w:rPr>
                        <w:t>th</w:t>
                      </w:r>
                      <w:r w:rsidR="00A340A6" w:rsidRPr="007735E6">
                        <w:rPr>
                          <w:rFonts w:ascii="Arial" w:hAnsi="Arial" w:cs="Arial"/>
                          <w:color w:val="000000" w:themeColor="text1"/>
                          <w:sz w:val="20"/>
                          <w:szCs w:val="20"/>
                        </w:rPr>
                        <w:t xml:space="preserve"> </w:t>
                      </w:r>
                      <w:r w:rsidR="007735E6" w:rsidRPr="007735E6">
                        <w:rPr>
                          <w:rFonts w:ascii="Arial" w:hAnsi="Arial" w:cs="Arial"/>
                          <w:color w:val="000000" w:themeColor="text1"/>
                          <w:sz w:val="20"/>
                          <w:szCs w:val="20"/>
                        </w:rPr>
                        <w:t>June</w:t>
                      </w:r>
                      <w:r w:rsidR="00A340A6" w:rsidRPr="007735E6">
                        <w:rPr>
                          <w:rFonts w:ascii="Arial" w:hAnsi="Arial" w:cs="Arial"/>
                          <w:color w:val="000000" w:themeColor="text1"/>
                          <w:sz w:val="20"/>
                          <w:szCs w:val="20"/>
                        </w:rPr>
                        <w:t xml:space="preserve"> 2019</w:t>
                      </w:r>
                    </w:p>
                    <w:p w:rsidR="00E13EA0" w:rsidRPr="004F3883" w:rsidRDefault="00E13EA0" w:rsidP="00C47299">
                      <w:pPr>
                        <w:pStyle w:val="ListParagraph"/>
                        <w:ind w:left="0"/>
                        <w:jc w:val="both"/>
                        <w:rPr>
                          <w:rFonts w:ascii="Arial" w:hAnsi="Arial" w:cs="Arial"/>
                          <w:sz w:val="20"/>
                          <w:szCs w:val="20"/>
                        </w:rPr>
                      </w:pPr>
                      <w:r w:rsidRPr="004F3883">
                        <w:rPr>
                          <w:rFonts w:ascii="Arial" w:hAnsi="Arial" w:cs="Arial"/>
                          <w:sz w:val="20"/>
                          <w:szCs w:val="20"/>
                        </w:rPr>
                        <w:t>Documents relating to the application are available for inspection at the above address, however an appointment is required. Please telephone (01437) 775330. The Notice and accompanying plan can also be viewed by accessing th</w:t>
                      </w:r>
                      <w:r>
                        <w:rPr>
                          <w:rFonts w:ascii="Arial" w:hAnsi="Arial" w:cs="Arial"/>
                          <w:sz w:val="20"/>
                          <w:szCs w:val="20"/>
                        </w:rPr>
                        <w:t xml:space="preserve">e Pembrokeshire County Council website, Common Land pages. </w:t>
                      </w:r>
                    </w:p>
                    <w:p w:rsidR="00E13EA0" w:rsidRPr="004F3883" w:rsidRDefault="00E13EA0" w:rsidP="00C47299">
                      <w:pPr>
                        <w:pStyle w:val="ListParagraph"/>
                        <w:ind w:left="0"/>
                        <w:jc w:val="both"/>
                        <w:rPr>
                          <w:rFonts w:ascii="Arial" w:hAnsi="Arial" w:cs="Arial"/>
                          <w:sz w:val="20"/>
                          <w:szCs w:val="20"/>
                        </w:rPr>
                      </w:pPr>
                    </w:p>
                    <w:p w:rsidR="00E13EA0" w:rsidRPr="004F3883" w:rsidRDefault="00E13EA0" w:rsidP="00C47299">
                      <w:pPr>
                        <w:pStyle w:val="ListParagraph"/>
                        <w:ind w:left="0"/>
                        <w:jc w:val="both"/>
                        <w:rPr>
                          <w:rFonts w:ascii="Arial" w:hAnsi="Arial" w:cs="Arial"/>
                          <w:sz w:val="20"/>
                          <w:szCs w:val="20"/>
                        </w:rPr>
                      </w:pPr>
                      <w:r w:rsidRPr="004F3883">
                        <w:rPr>
                          <w:rFonts w:ascii="Arial" w:hAnsi="Arial" w:cs="Arial"/>
                          <w:sz w:val="20"/>
                          <w:szCs w:val="20"/>
                        </w:rPr>
                        <w:t>Dated</w:t>
                      </w:r>
                      <w:r w:rsidRPr="007735E6">
                        <w:rPr>
                          <w:rFonts w:ascii="Arial" w:hAnsi="Arial" w:cs="Arial"/>
                          <w:color w:val="000000" w:themeColor="text1"/>
                          <w:sz w:val="20"/>
                          <w:szCs w:val="20"/>
                        </w:rPr>
                        <w:t>:</w:t>
                      </w:r>
                      <w:r w:rsidR="0071419D" w:rsidRPr="007735E6">
                        <w:rPr>
                          <w:rFonts w:ascii="Arial" w:hAnsi="Arial" w:cs="Arial"/>
                          <w:color w:val="000000" w:themeColor="text1"/>
                          <w:sz w:val="20"/>
                          <w:szCs w:val="20"/>
                        </w:rPr>
                        <w:t xml:space="preserve">        </w:t>
                      </w:r>
                      <w:r w:rsidRPr="007735E6">
                        <w:rPr>
                          <w:rFonts w:ascii="Arial" w:hAnsi="Arial" w:cs="Arial"/>
                          <w:color w:val="000000" w:themeColor="text1"/>
                          <w:sz w:val="20"/>
                          <w:szCs w:val="20"/>
                        </w:rPr>
                        <w:t xml:space="preserve"> </w:t>
                      </w:r>
                      <w:r w:rsidR="007735E6" w:rsidRPr="007735E6">
                        <w:rPr>
                          <w:rFonts w:ascii="Arial" w:hAnsi="Arial" w:cs="Arial"/>
                          <w:color w:val="000000" w:themeColor="text1"/>
                          <w:sz w:val="20"/>
                          <w:szCs w:val="20"/>
                        </w:rPr>
                        <w:t>2</w:t>
                      </w:r>
                      <w:r w:rsidR="007735E6" w:rsidRPr="007735E6">
                        <w:rPr>
                          <w:rFonts w:ascii="Arial" w:hAnsi="Arial" w:cs="Arial"/>
                          <w:color w:val="000000" w:themeColor="text1"/>
                          <w:sz w:val="20"/>
                          <w:szCs w:val="20"/>
                          <w:vertAlign w:val="superscript"/>
                        </w:rPr>
                        <w:t>nd</w:t>
                      </w:r>
                      <w:r w:rsidR="00A340A6" w:rsidRPr="007735E6">
                        <w:rPr>
                          <w:rFonts w:ascii="Arial" w:hAnsi="Arial" w:cs="Arial"/>
                          <w:color w:val="000000" w:themeColor="text1"/>
                          <w:sz w:val="20"/>
                          <w:szCs w:val="20"/>
                        </w:rPr>
                        <w:t xml:space="preserve"> </w:t>
                      </w:r>
                      <w:r w:rsidR="007735E6" w:rsidRPr="007735E6">
                        <w:rPr>
                          <w:rFonts w:ascii="Arial" w:hAnsi="Arial" w:cs="Arial"/>
                          <w:color w:val="000000" w:themeColor="text1"/>
                          <w:sz w:val="20"/>
                          <w:szCs w:val="20"/>
                        </w:rPr>
                        <w:t xml:space="preserve">May </w:t>
                      </w:r>
                      <w:r w:rsidR="00A340A6" w:rsidRPr="007735E6">
                        <w:rPr>
                          <w:rFonts w:ascii="Arial" w:hAnsi="Arial" w:cs="Arial"/>
                          <w:color w:val="000000" w:themeColor="text1"/>
                          <w:sz w:val="20"/>
                          <w:szCs w:val="20"/>
                        </w:rPr>
                        <w:t>2019</w:t>
                      </w:r>
                    </w:p>
                    <w:p w:rsidR="00E13EA0" w:rsidRPr="004F3883" w:rsidRDefault="00E13EA0" w:rsidP="00C47299">
                      <w:pPr>
                        <w:pStyle w:val="ListParagraph"/>
                        <w:ind w:left="0"/>
                        <w:jc w:val="both"/>
                        <w:rPr>
                          <w:rFonts w:ascii="Arial" w:hAnsi="Arial" w:cs="Arial"/>
                          <w:sz w:val="20"/>
                          <w:szCs w:val="20"/>
                        </w:rPr>
                      </w:pPr>
                    </w:p>
                    <w:p w:rsidR="00E13EA0" w:rsidRPr="004F3883" w:rsidRDefault="00E13EA0" w:rsidP="00C47299">
                      <w:pPr>
                        <w:pStyle w:val="ListParagraph"/>
                        <w:ind w:left="0"/>
                        <w:jc w:val="both"/>
                        <w:rPr>
                          <w:rFonts w:ascii="Arial" w:hAnsi="Arial" w:cs="Arial"/>
                          <w:sz w:val="20"/>
                          <w:szCs w:val="20"/>
                        </w:rPr>
                      </w:pPr>
                      <w:r w:rsidRPr="004F3883">
                        <w:rPr>
                          <w:rFonts w:ascii="Arial" w:hAnsi="Arial" w:cs="Arial"/>
                          <w:sz w:val="20"/>
                          <w:szCs w:val="20"/>
                        </w:rPr>
                        <w:t>Signed:      Claire Incledon, Head of Legal and Committee Services</w:t>
                      </w:r>
                    </w:p>
                  </w:txbxContent>
                </v:textbox>
              </v:shape>
            </w:pict>
          </mc:Fallback>
        </mc:AlternateContent>
      </w:r>
      <w:r w:rsidR="0071419D">
        <w:rPr>
          <w:noProof/>
          <w:lang w:eastAsia="en-GB"/>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8162925</wp:posOffset>
                </wp:positionV>
                <wp:extent cx="5867400" cy="7905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90575"/>
                        </a:xfrm>
                        <a:prstGeom prst="rect">
                          <a:avLst/>
                        </a:prstGeom>
                        <a:solidFill>
                          <a:srgbClr val="FFFFFF"/>
                        </a:solidFill>
                        <a:ln w="9525">
                          <a:solidFill>
                            <a:schemeClr val="bg1">
                              <a:lumMod val="100000"/>
                              <a:lumOff val="0"/>
                            </a:schemeClr>
                          </a:solidFill>
                          <a:miter lim="800000"/>
                          <a:headEnd/>
                          <a:tailEnd/>
                        </a:ln>
                      </wps:spPr>
                      <wps:txbx>
                        <w:txbxContent>
                          <w:p w:rsidR="00E13EA0" w:rsidRPr="004F3883" w:rsidRDefault="00E13EA0" w:rsidP="00DB762B">
                            <w:pPr>
                              <w:jc w:val="both"/>
                              <w:rPr>
                                <w:rFonts w:ascii="Arial" w:hAnsi="Arial" w:cs="Arial"/>
                                <w:b/>
                                <w:sz w:val="20"/>
                                <w:szCs w:val="20"/>
                              </w:rPr>
                            </w:pPr>
                            <w:r w:rsidRPr="004F3883">
                              <w:rPr>
                                <w:rFonts w:ascii="Arial" w:hAnsi="Arial" w:cs="Arial"/>
                                <w:b/>
                                <w:sz w:val="20"/>
                                <w:szCs w:val="20"/>
                              </w:rPr>
                              <w:t>Description of the land concerned:</w:t>
                            </w:r>
                          </w:p>
                          <w:p w:rsidR="00E13EA0" w:rsidRPr="00EC392A" w:rsidRDefault="006266DF" w:rsidP="00DB762B">
                            <w:pPr>
                              <w:jc w:val="both"/>
                              <w:rPr>
                                <w:rFonts w:ascii="Arial" w:hAnsi="Arial" w:cs="Arial"/>
                                <w:b/>
                                <w:color w:val="000000" w:themeColor="text1"/>
                                <w:sz w:val="20"/>
                                <w:szCs w:val="20"/>
                              </w:rPr>
                            </w:pPr>
                            <w:r>
                              <w:rPr>
                                <w:rFonts w:ascii="Arial" w:hAnsi="Arial" w:cs="Arial"/>
                                <w:color w:val="000000" w:themeColor="text1"/>
                                <w:sz w:val="20"/>
                                <w:szCs w:val="20"/>
                              </w:rPr>
                              <w:t>.439</w:t>
                            </w:r>
                            <w:r w:rsidR="00E13EA0" w:rsidRPr="00EC392A">
                              <w:rPr>
                                <w:rFonts w:ascii="Arial" w:hAnsi="Arial" w:cs="Arial"/>
                                <w:color w:val="000000" w:themeColor="text1"/>
                                <w:sz w:val="20"/>
                                <w:szCs w:val="20"/>
                              </w:rPr>
                              <w:t xml:space="preserve"> </w:t>
                            </w:r>
                            <w:r w:rsidR="00EC392A" w:rsidRPr="00EC392A">
                              <w:rPr>
                                <w:rFonts w:ascii="Arial" w:hAnsi="Arial" w:cs="Arial"/>
                                <w:color w:val="000000" w:themeColor="text1"/>
                                <w:sz w:val="20"/>
                                <w:szCs w:val="20"/>
                              </w:rPr>
                              <w:t>acres</w:t>
                            </w:r>
                            <w:r w:rsidR="00E13EA0" w:rsidRPr="00EC392A">
                              <w:rPr>
                                <w:rFonts w:ascii="Arial" w:hAnsi="Arial" w:cs="Arial"/>
                                <w:color w:val="000000" w:themeColor="text1"/>
                                <w:sz w:val="20"/>
                                <w:szCs w:val="20"/>
                              </w:rPr>
                              <w:t xml:space="preserve"> of land at </w:t>
                            </w:r>
                            <w:r>
                              <w:rPr>
                                <w:rFonts w:ascii="Arial" w:hAnsi="Arial" w:cs="Arial"/>
                                <w:color w:val="000000" w:themeColor="text1"/>
                                <w:sz w:val="20"/>
                                <w:szCs w:val="20"/>
                              </w:rPr>
                              <w:t>Cyffredin Common</w:t>
                            </w:r>
                            <w:r w:rsidR="00E13EA0" w:rsidRPr="00EC392A">
                              <w:rPr>
                                <w:rFonts w:ascii="Arial" w:hAnsi="Arial" w:cs="Arial"/>
                                <w:color w:val="000000" w:themeColor="text1"/>
                                <w:sz w:val="20"/>
                                <w:szCs w:val="20"/>
                              </w:rPr>
                              <w:t>,</w:t>
                            </w:r>
                            <w:r w:rsidR="00EC392A" w:rsidRPr="00EC392A">
                              <w:rPr>
                                <w:rFonts w:ascii="Arial" w:hAnsi="Arial" w:cs="Arial"/>
                                <w:color w:val="000000" w:themeColor="text1"/>
                                <w:sz w:val="20"/>
                                <w:szCs w:val="20"/>
                              </w:rPr>
                              <w:t xml:space="preserve"> in </w:t>
                            </w:r>
                            <w:r w:rsidR="00E13EA0" w:rsidRPr="00EC392A">
                              <w:rPr>
                                <w:rFonts w:ascii="Arial" w:hAnsi="Arial" w:cs="Arial"/>
                                <w:color w:val="000000" w:themeColor="text1"/>
                                <w:sz w:val="20"/>
                                <w:szCs w:val="20"/>
                              </w:rPr>
                              <w:t xml:space="preserve">the Community of </w:t>
                            </w:r>
                            <w:r>
                              <w:rPr>
                                <w:rFonts w:ascii="Arial" w:hAnsi="Arial" w:cs="Arial"/>
                                <w:color w:val="000000" w:themeColor="text1"/>
                                <w:sz w:val="20"/>
                                <w:szCs w:val="20"/>
                              </w:rPr>
                              <w:t>Llanrhian</w:t>
                            </w:r>
                            <w:r w:rsidR="00E13EA0" w:rsidRPr="00EC392A">
                              <w:rPr>
                                <w:rFonts w:ascii="Arial" w:hAnsi="Arial" w:cs="Arial"/>
                                <w:color w:val="000000" w:themeColor="text1"/>
                                <w:sz w:val="20"/>
                                <w:szCs w:val="20"/>
                              </w:rPr>
                              <w:t xml:space="preserve">. Centred on Ordnance Survey grid reference: SM </w:t>
                            </w:r>
                            <w:r>
                              <w:rPr>
                                <w:rFonts w:ascii="Arial" w:hAnsi="Arial" w:cs="Arial"/>
                                <w:color w:val="000000" w:themeColor="text1"/>
                                <w:sz w:val="20"/>
                                <w:szCs w:val="20"/>
                              </w:rPr>
                              <w:t>798308</w:t>
                            </w:r>
                            <w:r w:rsidR="00E13EA0" w:rsidRPr="00EC392A">
                              <w:rPr>
                                <w:rFonts w:ascii="Arial" w:hAnsi="Arial" w:cs="Arial"/>
                                <w:color w:val="000000" w:themeColor="text1"/>
                                <w:sz w:val="20"/>
                                <w:szCs w:val="20"/>
                              </w:rPr>
                              <w:t>, as edged red on the accompanying plan</w:t>
                            </w:r>
                            <w:r>
                              <w:rPr>
                                <w:rFonts w:ascii="Arial" w:hAnsi="Arial" w:cs="Arial"/>
                                <w:color w:val="000000" w:themeColor="text1"/>
                                <w:sz w:val="20"/>
                                <w:szCs w:val="20"/>
                              </w:rPr>
                              <w:t xml:space="preserve">. </w:t>
                            </w:r>
                          </w:p>
                          <w:p w:rsidR="00E13EA0" w:rsidRPr="009A38A5" w:rsidRDefault="00E13EA0">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pt;margin-top:642.75pt;width:462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" strokecolor="white [3212]">
                <v:textbox>
                  <w:txbxContent>
                    <w:p w:rsidR="00E13EA0" w:rsidRPr="004F3883" w:rsidRDefault="00E13EA0" w:rsidP="00DB762B">
                      <w:pPr>
                        <w:jc w:val="both"/>
                        <w:rPr>
                          <w:rFonts w:ascii="Arial" w:hAnsi="Arial" w:cs="Arial"/>
                          <w:b/>
                          <w:sz w:val="20"/>
                          <w:szCs w:val="20"/>
                        </w:rPr>
                      </w:pPr>
                      <w:r w:rsidRPr="004F3883">
                        <w:rPr>
                          <w:rFonts w:ascii="Arial" w:hAnsi="Arial" w:cs="Arial"/>
                          <w:b/>
                          <w:sz w:val="20"/>
                          <w:szCs w:val="20"/>
                        </w:rPr>
                        <w:t>Description of the land concerned:</w:t>
                      </w:r>
                    </w:p>
                    <w:p w:rsidR="00E13EA0" w:rsidRPr="00EC392A" w:rsidRDefault="006266DF" w:rsidP="00DB762B">
                      <w:pPr>
                        <w:jc w:val="both"/>
                        <w:rPr>
                          <w:rFonts w:ascii="Arial" w:hAnsi="Arial" w:cs="Arial"/>
                          <w:b/>
                          <w:color w:val="000000" w:themeColor="text1"/>
                          <w:sz w:val="20"/>
                          <w:szCs w:val="20"/>
                        </w:rPr>
                      </w:pPr>
                      <w:r>
                        <w:rPr>
                          <w:rFonts w:ascii="Arial" w:hAnsi="Arial" w:cs="Arial"/>
                          <w:color w:val="000000" w:themeColor="text1"/>
                          <w:sz w:val="20"/>
                          <w:szCs w:val="20"/>
                        </w:rPr>
                        <w:t>.439</w:t>
                      </w:r>
                      <w:r w:rsidR="00E13EA0" w:rsidRPr="00EC392A">
                        <w:rPr>
                          <w:rFonts w:ascii="Arial" w:hAnsi="Arial" w:cs="Arial"/>
                          <w:color w:val="000000" w:themeColor="text1"/>
                          <w:sz w:val="20"/>
                          <w:szCs w:val="20"/>
                        </w:rPr>
                        <w:t xml:space="preserve"> </w:t>
                      </w:r>
                      <w:r w:rsidR="00EC392A" w:rsidRPr="00EC392A">
                        <w:rPr>
                          <w:rFonts w:ascii="Arial" w:hAnsi="Arial" w:cs="Arial"/>
                          <w:color w:val="000000" w:themeColor="text1"/>
                          <w:sz w:val="20"/>
                          <w:szCs w:val="20"/>
                        </w:rPr>
                        <w:t>acres</w:t>
                      </w:r>
                      <w:r w:rsidR="00E13EA0" w:rsidRPr="00EC392A">
                        <w:rPr>
                          <w:rFonts w:ascii="Arial" w:hAnsi="Arial" w:cs="Arial"/>
                          <w:color w:val="000000" w:themeColor="text1"/>
                          <w:sz w:val="20"/>
                          <w:szCs w:val="20"/>
                        </w:rPr>
                        <w:t xml:space="preserve"> of land at </w:t>
                      </w:r>
                      <w:r>
                        <w:rPr>
                          <w:rFonts w:ascii="Arial" w:hAnsi="Arial" w:cs="Arial"/>
                          <w:color w:val="000000" w:themeColor="text1"/>
                          <w:sz w:val="20"/>
                          <w:szCs w:val="20"/>
                        </w:rPr>
                        <w:t>Cyffredin Common</w:t>
                      </w:r>
                      <w:r w:rsidR="00E13EA0" w:rsidRPr="00EC392A">
                        <w:rPr>
                          <w:rFonts w:ascii="Arial" w:hAnsi="Arial" w:cs="Arial"/>
                          <w:color w:val="000000" w:themeColor="text1"/>
                          <w:sz w:val="20"/>
                          <w:szCs w:val="20"/>
                        </w:rPr>
                        <w:t>,</w:t>
                      </w:r>
                      <w:r w:rsidR="00EC392A" w:rsidRPr="00EC392A">
                        <w:rPr>
                          <w:rFonts w:ascii="Arial" w:hAnsi="Arial" w:cs="Arial"/>
                          <w:color w:val="000000" w:themeColor="text1"/>
                          <w:sz w:val="20"/>
                          <w:szCs w:val="20"/>
                        </w:rPr>
                        <w:t xml:space="preserve"> in </w:t>
                      </w:r>
                      <w:r w:rsidR="00E13EA0" w:rsidRPr="00EC392A">
                        <w:rPr>
                          <w:rFonts w:ascii="Arial" w:hAnsi="Arial" w:cs="Arial"/>
                          <w:color w:val="000000" w:themeColor="text1"/>
                          <w:sz w:val="20"/>
                          <w:szCs w:val="20"/>
                        </w:rPr>
                        <w:t xml:space="preserve">the Community of </w:t>
                      </w:r>
                      <w:r>
                        <w:rPr>
                          <w:rFonts w:ascii="Arial" w:hAnsi="Arial" w:cs="Arial"/>
                          <w:color w:val="000000" w:themeColor="text1"/>
                          <w:sz w:val="20"/>
                          <w:szCs w:val="20"/>
                        </w:rPr>
                        <w:t>Llanrhian</w:t>
                      </w:r>
                      <w:r w:rsidR="00E13EA0" w:rsidRPr="00EC392A">
                        <w:rPr>
                          <w:rFonts w:ascii="Arial" w:hAnsi="Arial" w:cs="Arial"/>
                          <w:color w:val="000000" w:themeColor="text1"/>
                          <w:sz w:val="20"/>
                          <w:szCs w:val="20"/>
                        </w:rPr>
                        <w:t xml:space="preserve">. Centred on Ordnance Survey grid reference: SM </w:t>
                      </w:r>
                      <w:r>
                        <w:rPr>
                          <w:rFonts w:ascii="Arial" w:hAnsi="Arial" w:cs="Arial"/>
                          <w:color w:val="000000" w:themeColor="text1"/>
                          <w:sz w:val="20"/>
                          <w:szCs w:val="20"/>
                        </w:rPr>
                        <w:t>798308</w:t>
                      </w:r>
                      <w:r w:rsidR="00E13EA0" w:rsidRPr="00EC392A">
                        <w:rPr>
                          <w:rFonts w:ascii="Arial" w:hAnsi="Arial" w:cs="Arial"/>
                          <w:color w:val="000000" w:themeColor="text1"/>
                          <w:sz w:val="20"/>
                          <w:szCs w:val="20"/>
                        </w:rPr>
                        <w:t>, as edged red on the accompanying plan</w:t>
                      </w:r>
                      <w:r>
                        <w:rPr>
                          <w:rFonts w:ascii="Arial" w:hAnsi="Arial" w:cs="Arial"/>
                          <w:color w:val="000000" w:themeColor="text1"/>
                          <w:sz w:val="20"/>
                          <w:szCs w:val="20"/>
                        </w:rPr>
                        <w:t xml:space="preserve">. </w:t>
                      </w:r>
                    </w:p>
                    <w:p w:rsidR="00E13EA0" w:rsidRPr="009A38A5" w:rsidRDefault="00E13EA0">
                      <w:pPr>
                        <w:rPr>
                          <w:rFonts w:ascii="Arial" w:hAnsi="Arial" w:cs="Arial"/>
                          <w:b/>
                          <w:sz w:val="24"/>
                          <w:szCs w:val="24"/>
                        </w:rPr>
                      </w:pPr>
                    </w:p>
                  </w:txbxContent>
                </v:textbox>
              </v:shape>
            </w:pict>
          </mc:Fallback>
        </mc:AlternateContent>
      </w:r>
      <w:r w:rsidR="0071419D">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1146175</wp:posOffset>
                </wp:positionH>
                <wp:positionV relativeFrom="paragraph">
                  <wp:posOffset>-368300</wp:posOffset>
                </wp:positionV>
                <wp:extent cx="3371215" cy="1158875"/>
                <wp:effectExtent l="12700" t="1270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158875"/>
                        </a:xfrm>
                        <a:prstGeom prst="rect">
                          <a:avLst/>
                        </a:prstGeom>
                        <a:solidFill>
                          <a:srgbClr val="FFFFFF"/>
                        </a:solidFill>
                        <a:ln w="9525">
                          <a:solidFill>
                            <a:schemeClr val="bg1">
                              <a:lumMod val="100000"/>
                              <a:lumOff val="0"/>
                            </a:schemeClr>
                          </a:solidFill>
                          <a:miter lim="800000"/>
                          <a:headEnd/>
                          <a:tailEnd/>
                        </a:ln>
                      </wps:spPr>
                      <wps:txbx>
                        <w:txbxContent>
                          <w:p w:rsidR="00E13EA0" w:rsidRPr="00C47299" w:rsidRDefault="00E13EA0" w:rsidP="009A38A5">
                            <w:pPr>
                              <w:jc w:val="center"/>
                              <w:rPr>
                                <w:rFonts w:ascii="Arial" w:hAnsi="Arial" w:cs="Arial"/>
                                <w:b/>
                              </w:rPr>
                            </w:pPr>
                            <w:r w:rsidRPr="00C47299">
                              <w:rPr>
                                <w:rFonts w:ascii="Arial" w:hAnsi="Arial" w:cs="Arial"/>
                                <w:b/>
                              </w:rPr>
                              <w:t>The Commons Act 2006</w:t>
                            </w:r>
                          </w:p>
                          <w:p w:rsidR="00E13EA0" w:rsidRPr="00EC392A" w:rsidRDefault="0071419D" w:rsidP="009A38A5">
                            <w:pPr>
                              <w:jc w:val="center"/>
                              <w:rPr>
                                <w:rFonts w:ascii="Arial" w:hAnsi="Arial" w:cs="Arial"/>
                                <w:b/>
                                <w:color w:val="000000" w:themeColor="text1"/>
                              </w:rPr>
                            </w:pPr>
                            <w:r w:rsidRPr="00EC392A">
                              <w:rPr>
                                <w:rFonts w:ascii="Arial" w:hAnsi="Arial" w:cs="Arial"/>
                                <w:b/>
                                <w:color w:val="000000" w:themeColor="text1"/>
                              </w:rPr>
                              <w:t>Schedule 2</w:t>
                            </w:r>
                            <w:r w:rsidR="00EC392A" w:rsidRPr="00EC392A">
                              <w:rPr>
                                <w:rFonts w:ascii="Arial" w:hAnsi="Arial" w:cs="Arial"/>
                                <w:b/>
                                <w:color w:val="000000" w:themeColor="text1"/>
                              </w:rPr>
                              <w:t>:</w:t>
                            </w:r>
                            <w:r w:rsidRPr="00EC392A">
                              <w:rPr>
                                <w:rFonts w:ascii="Arial" w:hAnsi="Arial" w:cs="Arial"/>
                                <w:b/>
                                <w:color w:val="000000" w:themeColor="text1"/>
                              </w:rPr>
                              <w:t xml:space="preserve"> </w:t>
                            </w:r>
                            <w:r w:rsidR="00EC392A" w:rsidRPr="00EC392A">
                              <w:rPr>
                                <w:rFonts w:ascii="Arial" w:hAnsi="Arial" w:cs="Arial"/>
                                <w:b/>
                                <w:color w:val="000000" w:themeColor="text1"/>
                              </w:rPr>
                              <w:t xml:space="preserve">paragraph </w:t>
                            </w:r>
                            <w:r w:rsidR="00BE29E1">
                              <w:rPr>
                                <w:rFonts w:ascii="Arial" w:hAnsi="Arial" w:cs="Arial"/>
                                <w:b/>
                                <w:color w:val="000000" w:themeColor="text1"/>
                              </w:rPr>
                              <w:t>(6</w:t>
                            </w:r>
                            <w:r w:rsidR="00E13EA0" w:rsidRPr="00EC392A">
                              <w:rPr>
                                <w:rFonts w:ascii="Arial" w:hAnsi="Arial" w:cs="Arial"/>
                                <w:b/>
                                <w:color w:val="000000" w:themeColor="text1"/>
                              </w:rPr>
                              <w:t>)</w:t>
                            </w:r>
                          </w:p>
                          <w:p w:rsidR="00E13EA0" w:rsidRPr="00C47299" w:rsidRDefault="00BE29E1" w:rsidP="009A38A5">
                            <w:pPr>
                              <w:jc w:val="center"/>
                              <w:rPr>
                                <w:rFonts w:ascii="Arial" w:hAnsi="Arial" w:cs="Arial"/>
                                <w:b/>
                              </w:rPr>
                            </w:pPr>
                            <w:r>
                              <w:rPr>
                                <w:rFonts w:ascii="Arial" w:hAnsi="Arial" w:cs="Arial"/>
                                <w:b/>
                              </w:rPr>
                              <w:t>Buildings registered as Common 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0.25pt;margin-top:-29pt;width:265.45pt;height: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" strokecolor="white [3212]">
                <v:textbox>
                  <w:txbxContent>
                    <w:p w:rsidR="00E13EA0" w:rsidRPr="00C47299" w:rsidRDefault="00E13EA0" w:rsidP="009A38A5">
                      <w:pPr>
                        <w:jc w:val="center"/>
                        <w:rPr>
                          <w:rFonts w:ascii="Arial" w:hAnsi="Arial" w:cs="Arial"/>
                          <w:b/>
                        </w:rPr>
                      </w:pPr>
                      <w:r w:rsidRPr="00C47299">
                        <w:rPr>
                          <w:rFonts w:ascii="Arial" w:hAnsi="Arial" w:cs="Arial"/>
                          <w:b/>
                        </w:rPr>
                        <w:t>The Commons Act 2006</w:t>
                      </w:r>
                    </w:p>
                    <w:p w:rsidR="00E13EA0" w:rsidRPr="00EC392A" w:rsidRDefault="0071419D" w:rsidP="009A38A5">
                      <w:pPr>
                        <w:jc w:val="center"/>
                        <w:rPr>
                          <w:rFonts w:ascii="Arial" w:hAnsi="Arial" w:cs="Arial"/>
                          <w:b/>
                          <w:color w:val="000000" w:themeColor="text1"/>
                        </w:rPr>
                      </w:pPr>
                      <w:r w:rsidRPr="00EC392A">
                        <w:rPr>
                          <w:rFonts w:ascii="Arial" w:hAnsi="Arial" w:cs="Arial"/>
                          <w:b/>
                          <w:color w:val="000000" w:themeColor="text1"/>
                        </w:rPr>
                        <w:t>Schedule 2</w:t>
                      </w:r>
                      <w:r w:rsidR="00EC392A" w:rsidRPr="00EC392A">
                        <w:rPr>
                          <w:rFonts w:ascii="Arial" w:hAnsi="Arial" w:cs="Arial"/>
                          <w:b/>
                          <w:color w:val="000000" w:themeColor="text1"/>
                        </w:rPr>
                        <w:t>:</w:t>
                      </w:r>
                      <w:r w:rsidRPr="00EC392A">
                        <w:rPr>
                          <w:rFonts w:ascii="Arial" w:hAnsi="Arial" w:cs="Arial"/>
                          <w:b/>
                          <w:color w:val="000000" w:themeColor="text1"/>
                        </w:rPr>
                        <w:t xml:space="preserve"> </w:t>
                      </w:r>
                      <w:r w:rsidR="00EC392A" w:rsidRPr="00EC392A">
                        <w:rPr>
                          <w:rFonts w:ascii="Arial" w:hAnsi="Arial" w:cs="Arial"/>
                          <w:b/>
                          <w:color w:val="000000" w:themeColor="text1"/>
                        </w:rPr>
                        <w:t xml:space="preserve">paragraph </w:t>
                      </w:r>
                      <w:r w:rsidR="00BE29E1">
                        <w:rPr>
                          <w:rFonts w:ascii="Arial" w:hAnsi="Arial" w:cs="Arial"/>
                          <w:b/>
                          <w:color w:val="000000" w:themeColor="text1"/>
                        </w:rPr>
                        <w:t>(6</w:t>
                      </w:r>
                      <w:r w:rsidR="00E13EA0" w:rsidRPr="00EC392A">
                        <w:rPr>
                          <w:rFonts w:ascii="Arial" w:hAnsi="Arial" w:cs="Arial"/>
                          <w:b/>
                          <w:color w:val="000000" w:themeColor="text1"/>
                        </w:rPr>
                        <w:t>)</w:t>
                      </w:r>
                    </w:p>
                    <w:p w:rsidR="00E13EA0" w:rsidRPr="00C47299" w:rsidRDefault="00BE29E1" w:rsidP="009A38A5">
                      <w:pPr>
                        <w:jc w:val="center"/>
                        <w:rPr>
                          <w:rFonts w:ascii="Arial" w:hAnsi="Arial" w:cs="Arial"/>
                          <w:b/>
                        </w:rPr>
                      </w:pPr>
                      <w:r>
                        <w:rPr>
                          <w:rFonts w:ascii="Arial" w:hAnsi="Arial" w:cs="Arial"/>
                          <w:b/>
                        </w:rPr>
                        <w:t>Buildings registered as Common Land</w:t>
                      </w:r>
                    </w:p>
                  </w:txbxContent>
                </v:textbox>
              </v:shape>
            </w:pict>
          </mc:Fallback>
        </mc:AlternateContent>
      </w:r>
      <w:r w:rsidR="009A38A5">
        <w:rPr>
          <w:noProof/>
          <w:lang w:eastAsia="en-GB"/>
        </w:rPr>
        <w:drawing>
          <wp:anchor distT="0" distB="0" distL="114300" distR="114300" simplePos="0" relativeHeight="251663360" behindDoc="0" locked="0" layoutInCell="1" allowOverlap="1">
            <wp:simplePos x="0" y="0"/>
            <wp:positionH relativeFrom="column">
              <wp:posOffset>5273438</wp:posOffset>
            </wp:positionH>
            <wp:positionV relativeFrom="paragraph">
              <wp:posOffset>-518615</wp:posOffset>
            </wp:positionV>
            <wp:extent cx="881702" cy="1310185"/>
            <wp:effectExtent l="19050" t="0" r="0" b="0"/>
            <wp:wrapNone/>
            <wp:docPr id="1" name="Picture 1" descr="C:\Users\113283\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3283\Desktop\images.jpg"/>
                    <pic:cNvPicPr>
                      <a:picLocks noChangeAspect="1" noChangeArrowheads="1"/>
                    </pic:cNvPicPr>
                  </pic:nvPicPr>
                  <pic:blipFill>
                    <a:blip r:embed="rId7" cstate="print"/>
                    <a:srcRect/>
                    <a:stretch>
                      <a:fillRect/>
                    </a:stretch>
                  </pic:blipFill>
                  <pic:spPr bwMode="auto">
                    <a:xfrm>
                      <a:off x="0" y="0"/>
                      <a:ext cx="881702" cy="1310185"/>
                    </a:xfrm>
                    <a:prstGeom prst="rect">
                      <a:avLst/>
                    </a:prstGeom>
                    <a:noFill/>
                    <a:ln w="9525">
                      <a:noFill/>
                      <a:miter lim="800000"/>
                      <a:headEnd/>
                      <a:tailEnd/>
                    </a:ln>
                  </pic:spPr>
                </pic:pic>
              </a:graphicData>
            </a:graphic>
          </wp:anchor>
        </w:drawing>
      </w:r>
    </w:p>
    <w:sectPr w:rsidR="009A38A5" w:rsidSect="00533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06BD"/>
    <w:multiLevelType w:val="hybridMultilevel"/>
    <w:tmpl w:val="6FD4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A5"/>
    <w:rsid w:val="00262405"/>
    <w:rsid w:val="002770A9"/>
    <w:rsid w:val="0048413F"/>
    <w:rsid w:val="004C77D0"/>
    <w:rsid w:val="004F3883"/>
    <w:rsid w:val="005336D6"/>
    <w:rsid w:val="00570017"/>
    <w:rsid w:val="005A744B"/>
    <w:rsid w:val="005F46A1"/>
    <w:rsid w:val="006266DF"/>
    <w:rsid w:val="006E5C37"/>
    <w:rsid w:val="0071419D"/>
    <w:rsid w:val="007735E6"/>
    <w:rsid w:val="008C376C"/>
    <w:rsid w:val="00906D43"/>
    <w:rsid w:val="00920B87"/>
    <w:rsid w:val="009A38A5"/>
    <w:rsid w:val="00A340A6"/>
    <w:rsid w:val="00B3751A"/>
    <w:rsid w:val="00B977C3"/>
    <w:rsid w:val="00BE29E1"/>
    <w:rsid w:val="00C32669"/>
    <w:rsid w:val="00C47299"/>
    <w:rsid w:val="00D31451"/>
    <w:rsid w:val="00DB762B"/>
    <w:rsid w:val="00E13EA0"/>
    <w:rsid w:val="00E9029F"/>
    <w:rsid w:val="00E9353A"/>
    <w:rsid w:val="00EC392A"/>
    <w:rsid w:val="00F0180F"/>
    <w:rsid w:val="00F44F41"/>
    <w:rsid w:val="00F50DFE"/>
    <w:rsid w:val="00F60FCA"/>
    <w:rsid w:val="00FC5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ED403-0906-4085-BCC5-DA034128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51"/>
    <w:pPr>
      <w:ind w:left="720"/>
      <w:contextualSpacing/>
    </w:pPr>
  </w:style>
  <w:style w:type="paragraph" w:styleId="BalloonText">
    <w:name w:val="Balloon Text"/>
    <w:basedOn w:val="Normal"/>
    <w:link w:val="BalloonTextChar"/>
    <w:uiPriority w:val="99"/>
    <w:semiHidden/>
    <w:unhideWhenUsed/>
    <w:rsid w:val="00F50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onland@pembrokeshire.gov.uk" TargetMode="External"/><Relationship Id="rId5" Type="http://schemas.openxmlformats.org/officeDocument/2006/relationships/hyperlink" Target="mailto:commonland@pembroke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Dunckley</dc:creator>
  <cp:lastModifiedBy>Dunckley, Jim</cp:lastModifiedBy>
  <cp:revision>4</cp:revision>
  <cp:lastPrinted>2019-01-23T10:10:00Z</cp:lastPrinted>
  <dcterms:created xsi:type="dcterms:W3CDTF">2019-04-26T14:54:00Z</dcterms:created>
  <dcterms:modified xsi:type="dcterms:W3CDTF">2019-05-02T09:58:00Z</dcterms:modified>
</cp:coreProperties>
</file>