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4562"/>
        <w:gridCol w:w="4453"/>
      </w:tblGrid>
      <w:tr w:rsidR="0D903007" w14:paraId="0962407D" w14:textId="77777777" w:rsidTr="0D903007">
        <w:trPr>
          <w:trHeight w:val="2190"/>
        </w:trPr>
        <w:tc>
          <w:tcPr>
            <w:tcW w:w="4562" w:type="dxa"/>
            <w:tcBorders>
              <w:top w:val="nil"/>
              <w:left w:val="nil"/>
              <w:bottom w:val="nil"/>
              <w:right w:val="nil"/>
            </w:tcBorders>
            <w:tcMar>
              <w:left w:w="105" w:type="dxa"/>
              <w:right w:w="105" w:type="dxa"/>
            </w:tcMar>
          </w:tcPr>
          <w:p w14:paraId="3AA3120F" w14:textId="4F14C5A3" w:rsidR="0D903007" w:rsidRDefault="0D903007" w:rsidP="0D903007">
            <w:pPr>
              <w:spacing w:line="256" w:lineRule="auto"/>
              <w:jc w:val="center"/>
              <w:rPr>
                <w:rFonts w:ascii="Arial" w:eastAsia="Arial" w:hAnsi="Arial"/>
              </w:rPr>
            </w:pPr>
            <w:bookmarkStart w:id="0" w:name="_GoBack"/>
            <w:bookmarkEnd w:id="0"/>
            <w:r>
              <w:rPr>
                <w:noProof/>
                <w:lang w:eastAsia="en-GB"/>
              </w:rPr>
              <w:drawing>
                <wp:inline distT="0" distB="0" distL="0" distR="0" wp14:anchorId="6ED912B4" wp14:editId="51CDF4B9">
                  <wp:extent cx="3019425" cy="1238250"/>
                  <wp:effectExtent l="0" t="0" r="0" b="0"/>
                  <wp:docPr id="1788244010" name="Picture 17882440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019425" cy="1238250"/>
                          </a:xfrm>
                          <a:prstGeom prst="rect">
                            <a:avLst/>
                          </a:prstGeom>
                        </pic:spPr>
                      </pic:pic>
                    </a:graphicData>
                  </a:graphic>
                </wp:inline>
              </w:drawing>
            </w:r>
          </w:p>
        </w:tc>
        <w:tc>
          <w:tcPr>
            <w:tcW w:w="4453" w:type="dxa"/>
            <w:tcBorders>
              <w:top w:val="nil"/>
              <w:left w:val="nil"/>
              <w:bottom w:val="nil"/>
              <w:right w:val="nil"/>
            </w:tcBorders>
            <w:tcMar>
              <w:left w:w="105" w:type="dxa"/>
              <w:right w:w="105" w:type="dxa"/>
            </w:tcMar>
          </w:tcPr>
          <w:p w14:paraId="321E821B" w14:textId="669B9B20" w:rsidR="0D903007" w:rsidRDefault="0D903007" w:rsidP="0D903007">
            <w:pPr>
              <w:spacing w:line="256" w:lineRule="auto"/>
              <w:jc w:val="center"/>
              <w:rPr>
                <w:rFonts w:ascii="Arial" w:eastAsia="Arial" w:hAnsi="Arial"/>
              </w:rPr>
            </w:pPr>
            <w:r>
              <w:rPr>
                <w:noProof/>
                <w:lang w:eastAsia="en-GB"/>
              </w:rPr>
              <w:drawing>
                <wp:inline distT="0" distB="0" distL="0" distR="0" wp14:anchorId="5335133F" wp14:editId="610E100A">
                  <wp:extent cx="2952750" cy="1143000"/>
                  <wp:effectExtent l="0" t="0" r="0" b="0"/>
                  <wp:docPr id="1020234006" name="Picture 102023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952750" cy="1143000"/>
                          </a:xfrm>
                          <a:prstGeom prst="rect">
                            <a:avLst/>
                          </a:prstGeom>
                        </pic:spPr>
                      </pic:pic>
                    </a:graphicData>
                  </a:graphic>
                </wp:inline>
              </w:drawing>
            </w:r>
          </w:p>
        </w:tc>
      </w:tr>
    </w:tbl>
    <w:p w14:paraId="12949BEA" w14:textId="5A9E908B" w:rsidR="0D903007" w:rsidRDefault="0D903007" w:rsidP="0D903007">
      <w:pPr>
        <w:spacing w:after="0" w:line="240" w:lineRule="auto"/>
        <w:jc w:val="center"/>
        <w:rPr>
          <w:rFonts w:ascii="Arial" w:eastAsia="Times New Roman" w:hAnsi="Arial"/>
          <w:b/>
          <w:bCs/>
          <w:sz w:val="24"/>
          <w:szCs w:val="24"/>
          <w:u w:val="single"/>
          <w:lang w:eastAsia="en-GB"/>
        </w:rPr>
      </w:pPr>
    </w:p>
    <w:p w14:paraId="45E068A6" w14:textId="0D9AF372" w:rsidR="003649D4" w:rsidRDefault="2E007C7E" w:rsidP="0D903007">
      <w:pPr>
        <w:spacing w:after="0" w:line="240" w:lineRule="auto"/>
        <w:jc w:val="center"/>
        <w:textAlignment w:val="baseline"/>
        <w:rPr>
          <w:rFonts w:ascii="Arial" w:eastAsia="Times New Roman" w:hAnsi="Arial"/>
          <w:b/>
          <w:bCs/>
          <w:sz w:val="36"/>
          <w:szCs w:val="36"/>
          <w:u w:val="single"/>
          <w:lang w:eastAsia="en-GB"/>
        </w:rPr>
      </w:pPr>
      <w:r w:rsidRPr="0D903007">
        <w:rPr>
          <w:rFonts w:ascii="Arial" w:eastAsia="Times New Roman" w:hAnsi="Arial"/>
          <w:b/>
          <w:bCs/>
          <w:sz w:val="36"/>
          <w:szCs w:val="36"/>
          <w:lang w:eastAsia="en-GB"/>
        </w:rPr>
        <w:t>UK</w:t>
      </w:r>
      <w:r w:rsidR="00150564" w:rsidRPr="0D903007">
        <w:rPr>
          <w:rFonts w:ascii="Arial" w:eastAsia="Times New Roman" w:hAnsi="Arial"/>
          <w:b/>
          <w:bCs/>
          <w:sz w:val="36"/>
          <w:szCs w:val="36"/>
          <w:lang w:eastAsia="en-GB"/>
        </w:rPr>
        <w:t xml:space="preserve"> Shared Prosperity Fund:</w:t>
      </w:r>
    </w:p>
    <w:p w14:paraId="45E068A7" w14:textId="772AD591" w:rsidR="003649D4" w:rsidRDefault="00150564" w:rsidP="0D903007">
      <w:pPr>
        <w:spacing w:after="0" w:line="240" w:lineRule="auto"/>
        <w:jc w:val="center"/>
        <w:textAlignment w:val="baseline"/>
        <w:rPr>
          <w:rFonts w:ascii="Arial" w:eastAsia="Times New Roman" w:hAnsi="Arial"/>
          <w:b/>
          <w:bCs/>
          <w:sz w:val="36"/>
          <w:szCs w:val="36"/>
          <w:u w:val="single"/>
          <w:lang w:eastAsia="en-GB"/>
        </w:rPr>
      </w:pPr>
      <w:r w:rsidRPr="0D903007">
        <w:rPr>
          <w:rFonts w:ascii="Arial" w:eastAsia="Times New Roman" w:hAnsi="Arial"/>
          <w:b/>
          <w:bCs/>
          <w:sz w:val="36"/>
          <w:szCs w:val="36"/>
          <w:lang w:eastAsia="en-GB"/>
        </w:rPr>
        <w:t>Support for Joint Bids</w:t>
      </w:r>
    </w:p>
    <w:p w14:paraId="45E068A8" w14:textId="77777777" w:rsidR="003649D4" w:rsidRDefault="003649D4">
      <w:pPr>
        <w:spacing w:after="0" w:line="240" w:lineRule="auto"/>
        <w:jc w:val="center"/>
        <w:textAlignment w:val="baseline"/>
        <w:rPr>
          <w:rFonts w:ascii="Arial" w:eastAsia="Times New Roman" w:hAnsi="Arial"/>
          <w:lang w:eastAsia="en-GB"/>
        </w:rPr>
      </w:pPr>
    </w:p>
    <w:p w14:paraId="45E068A9" w14:textId="4E5CF16A" w:rsidR="003649D4" w:rsidRDefault="00150564">
      <w:pPr>
        <w:spacing w:after="0" w:line="240" w:lineRule="auto"/>
        <w:textAlignment w:val="baseline"/>
        <w:rPr>
          <w:rFonts w:ascii="Arial" w:eastAsia="Times New Roman" w:hAnsi="Arial"/>
          <w:lang w:eastAsia="en-GB"/>
        </w:rPr>
      </w:pPr>
      <w:r>
        <w:rPr>
          <w:rFonts w:ascii="Arial" w:eastAsia="Times New Roman" w:hAnsi="Arial"/>
          <w:lang w:eastAsia="en-GB"/>
        </w:rPr>
        <w:t xml:space="preserve">For a joint bid in </w:t>
      </w:r>
      <w:r w:rsidR="003E14CD">
        <w:rPr>
          <w:rFonts w:ascii="Arial" w:eastAsia="Times New Roman" w:hAnsi="Arial"/>
          <w:lang w:eastAsia="en-GB"/>
        </w:rPr>
        <w:t>South West Wales</w:t>
      </w:r>
      <w:r>
        <w:rPr>
          <w:rFonts w:ascii="Arial" w:eastAsia="Times New Roman" w:hAnsi="Arial"/>
          <w:lang w:eastAsia="en-GB"/>
        </w:rPr>
        <w:t xml:space="preserve">, it is a requirement that you provide the names of all the applicant organisations that you are jointly working with. Please ensure that the legally registered names are provided. </w:t>
      </w:r>
    </w:p>
    <w:p w14:paraId="45E068AA" w14:textId="77777777" w:rsidR="003649D4" w:rsidRDefault="003649D4">
      <w:pPr>
        <w:spacing w:after="0" w:line="240" w:lineRule="auto"/>
        <w:textAlignment w:val="baseline"/>
        <w:rPr>
          <w:rFonts w:ascii="Arial" w:eastAsia="Times New Roman" w:hAnsi="Arial"/>
          <w:lang w:eastAsia="en-GB"/>
        </w:rPr>
      </w:pPr>
    </w:p>
    <w:p w14:paraId="45E068AB" w14:textId="77777777" w:rsidR="003649D4" w:rsidRDefault="00150564">
      <w:pPr>
        <w:spacing w:after="0" w:line="240" w:lineRule="auto"/>
        <w:textAlignment w:val="baseline"/>
        <w:rPr>
          <w:rFonts w:ascii="Arial" w:eastAsia="Times New Roman" w:hAnsi="Arial"/>
          <w:lang w:eastAsia="en-GB"/>
        </w:rPr>
      </w:pPr>
      <w:r>
        <w:rPr>
          <w:rFonts w:ascii="Arial" w:eastAsia="Times New Roman" w:hAnsi="Arial"/>
          <w:lang w:eastAsia="en-GB"/>
        </w:rPr>
        <w:t>Joint bids must have the support of all participating organisations. We will check that evidence of support has been provided from all parties. Please confirm if any of your partners are from the non-public sector.</w:t>
      </w:r>
    </w:p>
    <w:p w14:paraId="45E068AC" w14:textId="77777777" w:rsidR="003649D4" w:rsidRDefault="003649D4">
      <w:pPr>
        <w:spacing w:after="0" w:line="240" w:lineRule="auto"/>
        <w:textAlignment w:val="baseline"/>
        <w:rPr>
          <w:rFonts w:ascii="Arial" w:eastAsia="Times New Roman" w:hAnsi="Arial"/>
          <w:lang w:eastAsia="en-GB"/>
        </w:rPr>
      </w:pPr>
    </w:p>
    <w:p w14:paraId="45E068AD" w14:textId="77777777" w:rsidR="003649D4" w:rsidRDefault="00150564">
      <w:pPr>
        <w:spacing w:after="0" w:line="240" w:lineRule="auto"/>
        <w:textAlignment w:val="baseline"/>
        <w:rPr>
          <w:rFonts w:ascii="Arial" w:eastAsia="Times New Roman" w:hAnsi="Arial"/>
          <w:b/>
          <w:bCs/>
          <w:lang w:eastAsia="en-GB"/>
        </w:rPr>
      </w:pPr>
      <w:r>
        <w:rPr>
          <w:rFonts w:ascii="Arial" w:eastAsia="Times New Roman" w:hAnsi="Arial"/>
          <w:b/>
          <w:bCs/>
          <w:lang w:eastAsia="en-GB"/>
        </w:rPr>
        <w:t xml:space="preserve">This is an eligibility requirement and if it is not met the bid will not proceed to assessment. </w:t>
      </w:r>
    </w:p>
    <w:p w14:paraId="45E068AE" w14:textId="77777777" w:rsidR="003649D4" w:rsidRDefault="003649D4">
      <w:pPr>
        <w:spacing w:after="0" w:line="240" w:lineRule="auto"/>
        <w:textAlignment w:val="baseline"/>
        <w:rPr>
          <w:rFonts w:ascii="Arial" w:eastAsia="Times New Roman" w:hAnsi="Arial"/>
          <w:lang w:eastAsia="en-GB"/>
        </w:rPr>
      </w:pPr>
    </w:p>
    <w:p w14:paraId="45E068AF" w14:textId="1BD3516C" w:rsidR="003649D4" w:rsidRDefault="00150564">
      <w:pPr>
        <w:spacing w:after="0" w:line="240" w:lineRule="auto"/>
        <w:textAlignment w:val="baseline"/>
      </w:pPr>
      <w:r>
        <w:rPr>
          <w:rFonts w:ascii="Arial" w:eastAsia="Times New Roman" w:hAnsi="Arial"/>
          <w:lang w:eastAsia="en-GB"/>
        </w:rPr>
        <w:t xml:space="preserve">One form should be completed by </w:t>
      </w:r>
      <w:r>
        <w:rPr>
          <w:rFonts w:ascii="Arial" w:eastAsia="Times New Roman" w:hAnsi="Arial"/>
          <w:b/>
          <w:bCs/>
          <w:lang w:eastAsia="en-GB"/>
        </w:rPr>
        <w:t xml:space="preserve">each of the other </w:t>
      </w:r>
      <w:r>
        <w:rPr>
          <w:rFonts w:ascii="Arial" w:eastAsia="Times New Roman" w:hAnsi="Arial"/>
          <w:lang w:eastAsia="en-GB"/>
        </w:rPr>
        <w:t xml:space="preserve">organisations participating in the joint bid. Each participating organisation should complete a separate copy, filling in the blank sections, and inserting a signature, The lead applicant must email these with the application, by the submission date to </w:t>
      </w:r>
      <w:hyperlink r:id="rId11" w:history="1">
        <w:r w:rsidRPr="00B4451B">
          <w:rPr>
            <w:rStyle w:val="Hyperlink"/>
            <w:rFonts w:ascii="Arial" w:eastAsia="Times New Roman" w:hAnsi="Arial"/>
            <w:lang w:eastAsia="en-GB"/>
          </w:rPr>
          <w:t>spf@pembrokeshire.gov.uk</w:t>
        </w:r>
      </w:hyperlink>
      <w:r w:rsidRPr="004D16BF">
        <w:rPr>
          <w:rFonts w:ascii="Arial" w:eastAsia="Arial" w:hAnsi="Arial"/>
        </w:rPr>
        <w:t>.</w:t>
      </w:r>
      <w:r>
        <w:rPr>
          <w:rFonts w:ascii="Arial" w:eastAsia="Arial" w:hAnsi="Arial"/>
        </w:rPr>
        <w:t xml:space="preserve"> </w:t>
      </w:r>
      <w:r>
        <w:rPr>
          <w:rFonts w:ascii="Arial" w:eastAsia="Times New Roman" w:hAnsi="Arial"/>
          <w:b/>
          <w:bCs/>
          <w:lang w:eastAsia="en-GB"/>
        </w:rPr>
        <w:t>This must not be submitted in any other way.</w:t>
      </w:r>
      <w:r>
        <w:rPr>
          <w:rFonts w:ascii="Arial" w:eastAsia="Times New Roman" w:hAnsi="Arial"/>
          <w:lang w:eastAsia="en-GB"/>
        </w:rPr>
        <w:t> </w:t>
      </w:r>
    </w:p>
    <w:p w14:paraId="45E068B0" w14:textId="77777777" w:rsidR="003649D4" w:rsidRDefault="003649D4">
      <w:pPr>
        <w:spacing w:after="0" w:line="240" w:lineRule="auto"/>
        <w:textAlignment w:val="baseline"/>
        <w:rPr>
          <w:rFonts w:ascii="Arial" w:eastAsia="Times New Roman" w:hAnsi="Arial"/>
          <w:lang w:eastAsia="en-GB"/>
        </w:rPr>
      </w:pPr>
    </w:p>
    <w:tbl>
      <w:tblPr>
        <w:tblW w:w="8910" w:type="dxa"/>
        <w:tblCellMar>
          <w:left w:w="10" w:type="dxa"/>
          <w:right w:w="10" w:type="dxa"/>
        </w:tblCellMar>
        <w:tblLook w:val="0000" w:firstRow="0" w:lastRow="0" w:firstColumn="0" w:lastColumn="0" w:noHBand="0" w:noVBand="0"/>
      </w:tblPr>
      <w:tblGrid>
        <w:gridCol w:w="3394"/>
        <w:gridCol w:w="5516"/>
      </w:tblGrid>
      <w:tr w:rsidR="003649D4" w14:paraId="45E068B4" w14:textId="77777777" w:rsidTr="0D903007">
        <w:tc>
          <w:tcPr>
            <w:tcW w:w="3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E068B1" w14:textId="77777777" w:rsidR="003649D4" w:rsidRDefault="00150564" w:rsidP="0D903007">
            <w:pPr>
              <w:spacing w:after="0" w:line="240" w:lineRule="auto"/>
              <w:ind w:left="90"/>
              <w:textAlignment w:val="baseline"/>
            </w:pPr>
            <w:r w:rsidRPr="0D903007">
              <w:rPr>
                <w:rFonts w:ascii="Arial" w:eastAsia="Times New Roman" w:hAnsi="Arial"/>
                <w:b/>
                <w:bCs/>
                <w:lang w:eastAsia="en-GB"/>
              </w:rPr>
              <w:t>Bid name:</w:t>
            </w:r>
            <w:r w:rsidRPr="0D903007">
              <w:rPr>
                <w:rFonts w:ascii="Arial" w:eastAsia="Times New Roman" w:hAnsi="Arial"/>
                <w:lang w:eastAsia="en-GB"/>
              </w:rPr>
              <w:t> </w:t>
            </w:r>
          </w:p>
        </w:tc>
        <w:tc>
          <w:tcPr>
            <w:tcW w:w="5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E068B2" w14:textId="77777777" w:rsidR="003649D4" w:rsidRDefault="00150564">
            <w:pPr>
              <w:spacing w:after="0" w:line="240" w:lineRule="auto"/>
              <w:textAlignment w:val="baseline"/>
              <w:rPr>
                <w:rFonts w:ascii="Arial" w:eastAsia="Times New Roman" w:hAnsi="Arial"/>
                <w:lang w:eastAsia="en-GB"/>
              </w:rPr>
            </w:pPr>
            <w:r>
              <w:rPr>
                <w:rFonts w:ascii="Arial" w:eastAsia="Times New Roman" w:hAnsi="Arial"/>
                <w:lang w:eastAsia="en-GB"/>
              </w:rPr>
              <w:t> </w:t>
            </w:r>
          </w:p>
          <w:p w14:paraId="45E068B3" w14:textId="77777777" w:rsidR="003649D4" w:rsidRDefault="00150564">
            <w:pPr>
              <w:spacing w:after="0" w:line="240" w:lineRule="auto"/>
              <w:textAlignment w:val="baseline"/>
              <w:rPr>
                <w:rFonts w:ascii="Arial" w:eastAsia="Times New Roman" w:hAnsi="Arial"/>
                <w:lang w:eastAsia="en-GB"/>
              </w:rPr>
            </w:pPr>
            <w:r>
              <w:rPr>
                <w:rFonts w:ascii="Arial" w:eastAsia="Times New Roman" w:hAnsi="Arial"/>
                <w:lang w:eastAsia="en-GB"/>
              </w:rPr>
              <w:t> </w:t>
            </w:r>
          </w:p>
        </w:tc>
      </w:tr>
      <w:tr w:rsidR="003649D4" w14:paraId="45E068B8" w14:textId="77777777" w:rsidTr="0D903007">
        <w:trPr>
          <w:trHeight w:val="615"/>
        </w:trPr>
        <w:tc>
          <w:tcPr>
            <w:tcW w:w="3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E068B5" w14:textId="77777777" w:rsidR="003649D4" w:rsidRDefault="00150564" w:rsidP="0D903007">
            <w:pPr>
              <w:spacing w:after="0" w:line="240" w:lineRule="auto"/>
              <w:ind w:left="90"/>
              <w:textAlignment w:val="baseline"/>
              <w:rPr>
                <w:rFonts w:ascii="Arial" w:eastAsia="Times New Roman" w:hAnsi="Arial"/>
                <w:b/>
                <w:bCs/>
                <w:lang w:eastAsia="en-GB"/>
              </w:rPr>
            </w:pPr>
            <w:r w:rsidRPr="0D903007">
              <w:rPr>
                <w:rFonts w:ascii="Arial" w:eastAsia="Times New Roman" w:hAnsi="Arial"/>
                <w:b/>
                <w:bCs/>
                <w:lang w:eastAsia="en-GB"/>
              </w:rPr>
              <w:t xml:space="preserve">Name of lead applicant organisation: </w:t>
            </w:r>
          </w:p>
        </w:tc>
        <w:tc>
          <w:tcPr>
            <w:tcW w:w="5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E068B6" w14:textId="77777777" w:rsidR="003649D4" w:rsidRDefault="00150564">
            <w:pPr>
              <w:spacing w:after="0" w:line="240" w:lineRule="auto"/>
              <w:textAlignment w:val="baseline"/>
              <w:rPr>
                <w:rFonts w:ascii="Arial" w:eastAsia="Times New Roman" w:hAnsi="Arial"/>
                <w:lang w:eastAsia="en-GB"/>
              </w:rPr>
            </w:pPr>
            <w:r>
              <w:rPr>
                <w:rFonts w:ascii="Arial" w:eastAsia="Times New Roman" w:hAnsi="Arial"/>
                <w:lang w:eastAsia="en-GB"/>
              </w:rPr>
              <w:t> </w:t>
            </w:r>
          </w:p>
          <w:p w14:paraId="45E068B7" w14:textId="77777777" w:rsidR="003649D4" w:rsidRDefault="00150564">
            <w:pPr>
              <w:spacing w:after="0" w:line="240" w:lineRule="auto"/>
              <w:textAlignment w:val="baseline"/>
              <w:rPr>
                <w:rFonts w:ascii="Arial" w:eastAsia="Times New Roman" w:hAnsi="Arial"/>
                <w:lang w:eastAsia="en-GB"/>
              </w:rPr>
            </w:pPr>
            <w:r>
              <w:rPr>
                <w:rFonts w:ascii="Arial" w:eastAsia="Times New Roman" w:hAnsi="Arial"/>
                <w:lang w:eastAsia="en-GB"/>
              </w:rPr>
              <w:t> </w:t>
            </w:r>
          </w:p>
        </w:tc>
      </w:tr>
      <w:tr w:rsidR="003649D4" w14:paraId="45E068BC" w14:textId="77777777" w:rsidTr="0D903007">
        <w:trPr>
          <w:trHeight w:val="1406"/>
        </w:trPr>
        <w:tc>
          <w:tcPr>
            <w:tcW w:w="3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E068B9" w14:textId="77777777" w:rsidR="003649D4" w:rsidRDefault="00150564" w:rsidP="0D903007">
            <w:pPr>
              <w:spacing w:after="0" w:line="240" w:lineRule="auto"/>
              <w:ind w:left="90"/>
              <w:textAlignment w:val="baseline"/>
            </w:pPr>
            <w:r w:rsidRPr="0D903007">
              <w:rPr>
                <w:rFonts w:ascii="Arial" w:eastAsia="Times New Roman" w:hAnsi="Arial"/>
                <w:b/>
                <w:bCs/>
                <w:lang w:eastAsia="en-GB"/>
              </w:rPr>
              <w:t>Name, company/charity registration number and registered address of participating organisation:</w:t>
            </w:r>
          </w:p>
        </w:tc>
        <w:tc>
          <w:tcPr>
            <w:tcW w:w="5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E068BA" w14:textId="77777777" w:rsidR="003649D4" w:rsidRDefault="00150564">
            <w:pPr>
              <w:spacing w:after="0" w:line="240" w:lineRule="auto"/>
              <w:textAlignment w:val="baseline"/>
              <w:rPr>
                <w:rFonts w:ascii="Arial" w:eastAsia="Times New Roman" w:hAnsi="Arial"/>
                <w:lang w:eastAsia="en-GB"/>
              </w:rPr>
            </w:pPr>
            <w:r>
              <w:rPr>
                <w:rFonts w:ascii="Arial" w:eastAsia="Times New Roman" w:hAnsi="Arial"/>
                <w:lang w:eastAsia="en-GB"/>
              </w:rPr>
              <w:t> </w:t>
            </w:r>
          </w:p>
          <w:p w14:paraId="45E068BB" w14:textId="77777777" w:rsidR="003649D4" w:rsidRDefault="00150564">
            <w:pPr>
              <w:spacing w:after="0" w:line="240" w:lineRule="auto"/>
              <w:textAlignment w:val="baseline"/>
              <w:rPr>
                <w:rFonts w:ascii="Arial" w:eastAsia="Times New Roman" w:hAnsi="Arial"/>
                <w:lang w:eastAsia="en-GB"/>
              </w:rPr>
            </w:pPr>
            <w:r>
              <w:rPr>
                <w:rFonts w:ascii="Arial" w:eastAsia="Times New Roman" w:hAnsi="Arial"/>
                <w:lang w:eastAsia="en-GB"/>
              </w:rPr>
              <w:t> </w:t>
            </w:r>
          </w:p>
        </w:tc>
      </w:tr>
    </w:tbl>
    <w:p w14:paraId="45E068BD" w14:textId="77777777" w:rsidR="003649D4" w:rsidRDefault="003649D4">
      <w:pPr>
        <w:spacing w:after="30" w:line="240" w:lineRule="auto"/>
      </w:pPr>
    </w:p>
    <w:tbl>
      <w:tblPr>
        <w:tblW w:w="8925" w:type="dxa"/>
        <w:tblCellMar>
          <w:left w:w="10" w:type="dxa"/>
          <w:right w:w="10" w:type="dxa"/>
        </w:tblCellMar>
        <w:tblLook w:val="0000" w:firstRow="0" w:lastRow="0" w:firstColumn="0" w:lastColumn="0" w:noHBand="0" w:noVBand="0"/>
      </w:tblPr>
      <w:tblGrid>
        <w:gridCol w:w="3394"/>
        <w:gridCol w:w="5531"/>
      </w:tblGrid>
      <w:tr w:rsidR="003649D4" w14:paraId="45E068C7" w14:textId="77777777" w:rsidTr="0D903007">
        <w:tc>
          <w:tcPr>
            <w:tcW w:w="892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E068BE" w14:textId="77777777" w:rsidR="003649D4" w:rsidRDefault="00150564">
            <w:pPr>
              <w:spacing w:after="0" w:line="240" w:lineRule="auto"/>
              <w:textAlignment w:val="baseline"/>
              <w:rPr>
                <w:rFonts w:ascii="Arial" w:eastAsia="Times New Roman" w:hAnsi="Arial"/>
                <w:lang w:eastAsia="en-GB"/>
              </w:rPr>
            </w:pPr>
            <w:r>
              <w:rPr>
                <w:rFonts w:ascii="Arial" w:eastAsia="Times New Roman" w:hAnsi="Arial"/>
                <w:lang w:eastAsia="en-GB"/>
              </w:rPr>
              <w:t> </w:t>
            </w:r>
          </w:p>
          <w:p w14:paraId="45E068C0" w14:textId="158AA143" w:rsidR="003649D4" w:rsidRDefault="003649D4" w:rsidP="0D903007">
            <w:pPr>
              <w:spacing w:after="0" w:line="240" w:lineRule="auto"/>
              <w:ind w:left="90"/>
              <w:textAlignment w:val="baseline"/>
              <w:rPr>
                <w:rFonts w:ascii="Arial" w:eastAsia="Times New Roman" w:hAnsi="Arial"/>
                <w:lang w:eastAsia="en-GB"/>
              </w:rPr>
            </w:pPr>
            <w:r w:rsidRPr="0D903007">
              <w:rPr>
                <w:rFonts w:ascii="Arial" w:eastAsia="Times New Roman" w:hAnsi="Arial"/>
                <w:lang w:eastAsia="en-GB"/>
              </w:rPr>
              <w:t>By completing and signing this form, I confirm support for this bid, noting any outstanding requirements and/or conditions that need to be met below:</w:t>
            </w:r>
          </w:p>
          <w:p w14:paraId="45E068C6" w14:textId="77777777" w:rsidR="003649D4" w:rsidRDefault="003649D4">
            <w:pPr>
              <w:spacing w:after="0" w:line="240" w:lineRule="auto"/>
              <w:textAlignment w:val="baseline"/>
              <w:rPr>
                <w:rFonts w:ascii="Arial" w:eastAsia="Times New Roman" w:hAnsi="Arial"/>
                <w:lang w:eastAsia="en-GB"/>
              </w:rPr>
            </w:pPr>
          </w:p>
        </w:tc>
      </w:tr>
      <w:tr w:rsidR="003649D4" w14:paraId="45E068CC" w14:textId="77777777" w:rsidTr="0D903007">
        <w:tc>
          <w:tcPr>
            <w:tcW w:w="3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E068C8" w14:textId="77777777" w:rsidR="003649D4" w:rsidRDefault="00150564" w:rsidP="0D903007">
            <w:pPr>
              <w:spacing w:after="0" w:line="240" w:lineRule="auto"/>
              <w:ind w:left="90"/>
              <w:textAlignment w:val="baseline"/>
            </w:pPr>
            <w:r w:rsidRPr="0D903007">
              <w:rPr>
                <w:rFonts w:ascii="Arial" w:hAnsi="Arial"/>
                <w:b/>
                <w:bCs/>
              </w:rPr>
              <w:t>Name:</w:t>
            </w:r>
          </w:p>
        </w:tc>
        <w:tc>
          <w:tcPr>
            <w:tcW w:w="5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E068C9" w14:textId="77777777" w:rsidR="003649D4" w:rsidRDefault="00150564" w:rsidP="0D903007">
            <w:pPr>
              <w:spacing w:after="0" w:line="240" w:lineRule="auto"/>
              <w:ind w:left="90"/>
              <w:textAlignment w:val="baseline"/>
              <w:rPr>
                <w:rFonts w:ascii="Arial" w:eastAsia="Times New Roman" w:hAnsi="Arial"/>
                <w:b/>
                <w:bCs/>
                <w:lang w:eastAsia="en-GB"/>
              </w:rPr>
            </w:pPr>
            <w:r w:rsidRPr="0D903007">
              <w:rPr>
                <w:rFonts w:ascii="Arial" w:eastAsia="Times New Roman" w:hAnsi="Arial"/>
                <w:b/>
                <w:bCs/>
                <w:lang w:eastAsia="en-GB"/>
              </w:rPr>
              <w:t>Job role:</w:t>
            </w:r>
          </w:p>
          <w:p w14:paraId="45E068CA" w14:textId="77777777" w:rsidR="003649D4" w:rsidRDefault="003649D4" w:rsidP="0D903007">
            <w:pPr>
              <w:spacing w:after="0" w:line="240" w:lineRule="auto"/>
              <w:ind w:left="90"/>
              <w:textAlignment w:val="baseline"/>
              <w:rPr>
                <w:rFonts w:ascii="Arial" w:eastAsia="Times New Roman" w:hAnsi="Arial"/>
                <w:b/>
                <w:bCs/>
                <w:lang w:eastAsia="en-GB"/>
              </w:rPr>
            </w:pPr>
          </w:p>
          <w:p w14:paraId="45E068CB" w14:textId="77777777" w:rsidR="003649D4" w:rsidRDefault="003649D4" w:rsidP="0D903007">
            <w:pPr>
              <w:spacing w:after="0" w:line="240" w:lineRule="auto"/>
              <w:ind w:left="90"/>
              <w:textAlignment w:val="baseline"/>
              <w:rPr>
                <w:rFonts w:ascii="Arial" w:eastAsia="Times New Roman" w:hAnsi="Arial"/>
                <w:b/>
                <w:bCs/>
                <w:lang w:eastAsia="en-GB"/>
              </w:rPr>
            </w:pPr>
          </w:p>
        </w:tc>
      </w:tr>
      <w:tr w:rsidR="003649D4" w14:paraId="45E068D1" w14:textId="77777777" w:rsidTr="0D903007">
        <w:tc>
          <w:tcPr>
            <w:tcW w:w="3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E068CD" w14:textId="77777777" w:rsidR="003649D4" w:rsidRDefault="00150564" w:rsidP="0D903007">
            <w:pPr>
              <w:spacing w:after="0" w:line="240" w:lineRule="auto"/>
              <w:ind w:left="90"/>
              <w:textAlignment w:val="baseline"/>
            </w:pPr>
            <w:r w:rsidRPr="0D903007">
              <w:rPr>
                <w:rFonts w:ascii="Arial" w:hAnsi="Arial"/>
                <w:b/>
                <w:bCs/>
              </w:rPr>
              <w:t>Date:</w:t>
            </w:r>
          </w:p>
        </w:tc>
        <w:tc>
          <w:tcPr>
            <w:tcW w:w="5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E068CE" w14:textId="77777777" w:rsidR="003649D4" w:rsidRDefault="00150564" w:rsidP="0D903007">
            <w:pPr>
              <w:spacing w:after="0" w:line="240" w:lineRule="auto"/>
              <w:ind w:left="90"/>
              <w:textAlignment w:val="baseline"/>
              <w:rPr>
                <w:rFonts w:ascii="Arial" w:hAnsi="Arial"/>
                <w:b/>
                <w:bCs/>
              </w:rPr>
            </w:pPr>
            <w:r w:rsidRPr="0D903007">
              <w:rPr>
                <w:rFonts w:ascii="Arial" w:hAnsi="Arial"/>
                <w:b/>
                <w:bCs/>
              </w:rPr>
              <w:t>Signed:</w:t>
            </w:r>
          </w:p>
          <w:p w14:paraId="45E068CF" w14:textId="77777777" w:rsidR="003649D4" w:rsidRDefault="003649D4" w:rsidP="0D903007">
            <w:pPr>
              <w:spacing w:after="0" w:line="240" w:lineRule="auto"/>
              <w:ind w:left="90"/>
              <w:textAlignment w:val="baseline"/>
              <w:rPr>
                <w:rFonts w:ascii="Arial" w:hAnsi="Arial"/>
                <w:b/>
                <w:bCs/>
              </w:rPr>
            </w:pPr>
          </w:p>
          <w:p w14:paraId="45E068D0" w14:textId="77777777" w:rsidR="003649D4" w:rsidRDefault="003649D4" w:rsidP="0D903007">
            <w:pPr>
              <w:spacing w:after="0" w:line="240" w:lineRule="auto"/>
              <w:ind w:left="90"/>
              <w:textAlignment w:val="baseline"/>
              <w:rPr>
                <w:rFonts w:ascii="Arial" w:eastAsia="Times New Roman" w:hAnsi="Arial"/>
                <w:b/>
                <w:bCs/>
                <w:lang w:eastAsia="en-GB"/>
              </w:rPr>
            </w:pPr>
          </w:p>
        </w:tc>
      </w:tr>
    </w:tbl>
    <w:p w14:paraId="45E068D2" w14:textId="77777777" w:rsidR="003649D4" w:rsidRDefault="003649D4">
      <w:pPr>
        <w:rPr>
          <w:rFonts w:ascii="Arial" w:hAnsi="Arial"/>
        </w:rPr>
      </w:pPr>
    </w:p>
    <w:sectPr w:rsidR="003649D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FD865" w14:textId="77777777" w:rsidR="001B052D" w:rsidRDefault="001B052D">
      <w:pPr>
        <w:spacing w:after="0" w:line="240" w:lineRule="auto"/>
      </w:pPr>
      <w:r>
        <w:separator/>
      </w:r>
    </w:p>
  </w:endnote>
  <w:endnote w:type="continuationSeparator" w:id="0">
    <w:p w14:paraId="33048ADE" w14:textId="77777777" w:rsidR="001B052D" w:rsidRDefault="001B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E7B9C" w14:textId="77777777" w:rsidR="001B052D" w:rsidRDefault="001B052D">
      <w:pPr>
        <w:spacing w:after="0" w:line="240" w:lineRule="auto"/>
      </w:pPr>
      <w:r>
        <w:rPr>
          <w:color w:val="000000"/>
        </w:rPr>
        <w:separator/>
      </w:r>
    </w:p>
  </w:footnote>
  <w:footnote w:type="continuationSeparator" w:id="0">
    <w:p w14:paraId="73E477DA" w14:textId="77777777" w:rsidR="001B052D" w:rsidRDefault="001B05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D4"/>
    <w:rsid w:val="000F4710"/>
    <w:rsid w:val="00150564"/>
    <w:rsid w:val="001B052D"/>
    <w:rsid w:val="003649D4"/>
    <w:rsid w:val="003E14CD"/>
    <w:rsid w:val="004D16BF"/>
    <w:rsid w:val="00544821"/>
    <w:rsid w:val="0D903007"/>
    <w:rsid w:val="20B0C53B"/>
    <w:rsid w:val="224C959C"/>
    <w:rsid w:val="28A2AEC3"/>
    <w:rsid w:val="2E007C7E"/>
    <w:rsid w:val="7EF9E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68A6"/>
  <w15:docId w15:val="{6061C6CD-48EC-41A2-A164-8B390C4F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customStyle="1" w:styleId="Mention">
    <w:name w:val="Mention"/>
    <w:basedOn w:val="DefaultParagraphFont"/>
    <w:rPr>
      <w:color w:val="2B579A"/>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ListParagraphChar">
    <w:name w:val="List Paragraph Char"/>
    <w:basedOn w:val="DefaultParagraphFont"/>
  </w:style>
  <w:style w:type="character" w:customStyle="1" w:styleId="normaltextrun">
    <w:name w:val="normaltextrun"/>
    <w:basedOn w:val="DefaultParagraphFont"/>
  </w:style>
  <w:style w:type="paragraph" w:styleId="NoSpacing">
    <w:name w:val="No Spacing"/>
    <w:pPr>
      <w:suppressAutoHyphens/>
      <w:spacing w:after="0" w:line="240" w:lineRule="auto"/>
    </w:pPr>
  </w:style>
  <w:style w:type="paragraph" w:styleId="Revision">
    <w:name w:val="Revision"/>
    <w:pPr>
      <w:suppressAutoHyphens/>
      <w:spacing w:after="0" w:line="240" w:lineRule="auto"/>
    </w:pPr>
  </w:style>
  <w:style w:type="character" w:customStyle="1" w:styleId="UnresolvedMention">
    <w:name w:val="Unresolved Mention"/>
    <w:basedOn w:val="DefaultParagraphFont"/>
    <w:rPr>
      <w:color w:val="605E5C"/>
      <w:shd w:val="clear" w:color="auto" w:fill="E1DFDD"/>
    </w:rPr>
  </w:style>
  <w:style w:type="character" w:styleId="Hyperlink">
    <w:name w:val="Hyperlink"/>
    <w:basedOn w:val="DefaultParagraphFont"/>
    <w:rPr>
      <w:color w:val="0563C1"/>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f@pembrokeshire.gov.uk"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91e29-a1bc-4a16-8fb2-0c4792fe0923">
      <Terms xmlns="http://schemas.microsoft.com/office/infopath/2007/PartnerControls"/>
    </lcf76f155ced4ddcb4097134ff3c332f>
    <TaxCatchAll xmlns="b859e351-5358-4a47-bf17-4fa774ca7a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CB603FC2FB814A86ADE02D7DD51848" ma:contentTypeVersion="17" ma:contentTypeDescription="Create a new document." ma:contentTypeScope="" ma:versionID="f947d14666328bf23e1e04d3ef5656f8">
  <xsd:schema xmlns:xsd="http://www.w3.org/2001/XMLSchema" xmlns:xs="http://www.w3.org/2001/XMLSchema" xmlns:p="http://schemas.microsoft.com/office/2006/metadata/properties" xmlns:ns2="35191e29-a1bc-4a16-8fb2-0c4792fe0923" xmlns:ns3="b859e351-5358-4a47-bf17-4fa774ca7ade" targetNamespace="http://schemas.microsoft.com/office/2006/metadata/properties" ma:root="true" ma:fieldsID="237c1aecd190df5fcdfddfe148bfe312" ns2:_="" ns3:_="">
    <xsd:import namespace="35191e29-a1bc-4a16-8fb2-0c4792fe0923"/>
    <xsd:import namespace="b859e351-5358-4a47-bf17-4fa774ca7a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1e29-a1bc-4a16-8fb2-0c4792fe0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59e351-5358-4a47-bf17-4fa774ca7ad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604270-96ad-44d9-a33d-0556d1a45ed4}" ma:internalName="TaxCatchAll" ma:showField="CatchAllData" ma:web="b859e351-5358-4a47-bf17-4fa774ca7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2ED7C-5332-4861-8ACB-11E1D0C73C15}">
  <ds:schemaRefs>
    <ds:schemaRef ds:uri="http://schemas.microsoft.com/sharepoint/v3/contenttype/forms"/>
  </ds:schemaRefs>
</ds:datastoreItem>
</file>

<file path=customXml/itemProps2.xml><?xml version="1.0" encoding="utf-8"?>
<ds:datastoreItem xmlns:ds="http://schemas.openxmlformats.org/officeDocument/2006/customXml" ds:itemID="{672D214F-4F6B-4C69-94AA-353CD148B99D}">
  <ds:schemaRefs>
    <ds:schemaRef ds:uri="http://purl.org/dc/terms/"/>
    <ds:schemaRef ds:uri="http://schemas.microsoft.com/office/2006/documentManagement/types"/>
    <ds:schemaRef ds:uri="35191e29-a1bc-4a16-8fb2-0c4792fe0923"/>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859e351-5358-4a47-bf17-4fa774ca7ade"/>
    <ds:schemaRef ds:uri="http://www.w3.org/XML/1998/namespace"/>
    <ds:schemaRef ds:uri="http://purl.org/dc/dcmitype/"/>
  </ds:schemaRefs>
</ds:datastoreItem>
</file>

<file path=customXml/itemProps3.xml><?xml version="1.0" encoding="utf-8"?>
<ds:datastoreItem xmlns:ds="http://schemas.openxmlformats.org/officeDocument/2006/customXml" ds:itemID="{6CDF828C-5B1F-455D-BB5D-C105FDE1F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1e29-a1bc-4a16-8fb2-0c4792fe0923"/>
    <ds:schemaRef ds:uri="b859e351-5358-4a47-bf17-4fa774ca7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Swansea Council</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Lysanna Tripura</dc:creator>
  <dc:description/>
  <cp:lastModifiedBy>Evans, Gwyn</cp:lastModifiedBy>
  <cp:revision>2</cp:revision>
  <dcterms:created xsi:type="dcterms:W3CDTF">2023-02-24T09:58:00Z</dcterms:created>
  <dcterms:modified xsi:type="dcterms:W3CDTF">2023-02-24T09:58:00Z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0x010100FBCB603FC2FB814A86ADE02D7DD51848</vt:lpwstr>
  </property>
  <property fmtid="{D5CDD505-2E9C-101B-9397-08002B2CF9AE}" pid="3" name="MediaServiceImageTags">
    <vt:lpwstr/>
  </property>
</Properties>
</file>